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BE48EF" w14:textId="77B91A86" w:rsidR="003C61E4" w:rsidRDefault="003C61E4"/>
    <w:p w14:paraId="432C0B3B" w14:textId="4584BA0D" w:rsidR="008B6466" w:rsidRDefault="008B6466" w:rsidP="008B6466"/>
    <w:p w14:paraId="0BB7A2B7" w14:textId="25E722F2" w:rsidR="008B6466" w:rsidRDefault="008B6466" w:rsidP="008B6466">
      <w:pPr>
        <w:rPr>
          <w:rFonts w:ascii="Arial" w:hAnsi="Arial" w:cs="Arial"/>
          <w:b/>
          <w:bCs/>
          <w:sz w:val="24"/>
          <w:szCs w:val="24"/>
        </w:rPr>
      </w:pPr>
    </w:p>
    <w:p w14:paraId="78209B45" w14:textId="77777777" w:rsidR="006E0CF5" w:rsidRDefault="006E0CF5" w:rsidP="006E0CF5">
      <w:pPr>
        <w:spacing w:after="0" w:line="100" w:lineRule="atLeast"/>
        <w:rPr>
          <w:rFonts w:ascii="Courier New" w:hAnsi="Courier New" w:cs="Courier New"/>
          <w:b/>
          <w:sz w:val="24"/>
          <w:szCs w:val="24"/>
        </w:rPr>
      </w:pPr>
    </w:p>
    <w:p w14:paraId="15F19723" w14:textId="662C5BF0" w:rsidR="006E0CF5" w:rsidRDefault="006E0CF5" w:rsidP="006E0CF5">
      <w:pPr>
        <w:pBdr>
          <w:top w:val="single" w:sz="4" w:space="1" w:color="000000"/>
          <w:bottom w:val="single" w:sz="4" w:space="1" w:color="000000"/>
        </w:pBdr>
        <w:spacing w:after="0" w:line="100" w:lineRule="atLeast"/>
        <w:jc w:val="center"/>
        <w:rPr>
          <w:rFonts w:ascii="Courier New" w:hAnsi="Courier New" w:cs="Courier New"/>
          <w:b/>
          <w:sz w:val="32"/>
          <w:szCs w:val="24"/>
        </w:rPr>
      </w:pPr>
      <w:r>
        <w:rPr>
          <w:rFonts w:ascii="Courier New" w:hAnsi="Courier New" w:cs="Courier New"/>
          <w:b/>
          <w:sz w:val="32"/>
          <w:szCs w:val="24"/>
        </w:rPr>
        <w:t xml:space="preserve">DEPARTAMENTO DE </w:t>
      </w:r>
      <w:r w:rsidR="00726B1D">
        <w:rPr>
          <w:rFonts w:ascii="Courier New" w:hAnsi="Courier New" w:cs="Courier New"/>
          <w:b/>
          <w:sz w:val="32"/>
          <w:szCs w:val="24"/>
        </w:rPr>
        <w:t xml:space="preserve">INGENIERIA Y </w:t>
      </w:r>
      <w:r>
        <w:rPr>
          <w:rFonts w:ascii="Courier New" w:hAnsi="Courier New" w:cs="Courier New"/>
          <w:b/>
          <w:sz w:val="32"/>
          <w:szCs w:val="24"/>
        </w:rPr>
        <w:t>ARQUITECTURA</w:t>
      </w:r>
    </w:p>
    <w:p w14:paraId="703FD0EF" w14:textId="77777777" w:rsidR="006E0CF5" w:rsidRDefault="006E0CF5" w:rsidP="006E0CF5">
      <w:pPr>
        <w:spacing w:after="0" w:line="100" w:lineRule="atLeast"/>
        <w:rPr>
          <w:rFonts w:ascii="Courier New" w:hAnsi="Courier New" w:cs="Courier New"/>
        </w:rPr>
      </w:pPr>
    </w:p>
    <w:p w14:paraId="5B3F5C01" w14:textId="29B79703" w:rsidR="006E0CF5" w:rsidRDefault="006E0CF5" w:rsidP="006E0CF5">
      <w:pPr>
        <w:spacing w:after="0" w:line="100" w:lineRule="atLeast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continuación, presentamos un resumen de la ejecución de los proyectos y activi</w:t>
      </w:r>
      <w:r w:rsidR="00DC47C9">
        <w:rPr>
          <w:rFonts w:ascii="Courier New" w:hAnsi="Courier New" w:cs="Courier New"/>
          <w:sz w:val="24"/>
          <w:szCs w:val="24"/>
        </w:rPr>
        <w:t>dades del año 202</w:t>
      </w:r>
      <w:r w:rsidR="00B95AE4">
        <w:rPr>
          <w:rFonts w:ascii="Courier New" w:hAnsi="Courier New" w:cs="Courier New"/>
          <w:sz w:val="24"/>
          <w:szCs w:val="24"/>
        </w:rPr>
        <w:t>4</w:t>
      </w:r>
      <w:r w:rsidR="00DC47C9">
        <w:rPr>
          <w:rFonts w:ascii="Courier New" w:hAnsi="Courier New" w:cs="Courier New"/>
          <w:sz w:val="24"/>
          <w:szCs w:val="24"/>
        </w:rPr>
        <w:t xml:space="preserve"> del mes</w:t>
      </w:r>
      <w:r w:rsidR="000F728C">
        <w:rPr>
          <w:rFonts w:ascii="Courier New" w:hAnsi="Courier New" w:cs="Courier New"/>
          <w:sz w:val="24"/>
          <w:szCs w:val="24"/>
        </w:rPr>
        <w:t xml:space="preserve"> </w:t>
      </w:r>
      <w:r w:rsidR="002C22F1">
        <w:rPr>
          <w:rFonts w:ascii="Courier New" w:hAnsi="Courier New" w:cs="Courier New"/>
          <w:sz w:val="24"/>
          <w:szCs w:val="24"/>
        </w:rPr>
        <w:t>Agosto</w:t>
      </w:r>
      <w:r w:rsidR="000F728C">
        <w:rPr>
          <w:rFonts w:ascii="Courier New" w:hAnsi="Courier New" w:cs="Courier New"/>
          <w:sz w:val="24"/>
          <w:szCs w:val="24"/>
        </w:rPr>
        <w:t>.</w:t>
      </w:r>
    </w:p>
    <w:p w14:paraId="740095C6" w14:textId="77777777" w:rsidR="00D6167E" w:rsidRPr="00D6167E" w:rsidRDefault="00D6167E" w:rsidP="006E0CF5">
      <w:pPr>
        <w:jc w:val="both"/>
        <w:rPr>
          <w:b/>
          <w:iCs/>
          <w:sz w:val="20"/>
          <w:szCs w:val="20"/>
        </w:rPr>
      </w:pPr>
    </w:p>
    <w:p w14:paraId="3148AB05" w14:textId="476A4A05" w:rsidR="00406A2A" w:rsidRPr="00C37A60" w:rsidRDefault="001E7D73" w:rsidP="00C37A60">
      <w:pPr>
        <w:spacing w:line="360" w:lineRule="auto"/>
        <w:jc w:val="both"/>
        <w:rPr>
          <w:rFonts w:ascii="Courier New" w:hAnsi="Courier New" w:cs="Courier New"/>
          <w:b/>
          <w:sz w:val="24"/>
          <w:szCs w:val="24"/>
        </w:rPr>
      </w:pPr>
      <w:r w:rsidRPr="001E7D73">
        <w:rPr>
          <w:rFonts w:ascii="Courier New" w:hAnsi="Courier New" w:cs="Courier New"/>
          <w:b/>
          <w:sz w:val="24"/>
          <w:szCs w:val="24"/>
        </w:rPr>
        <w:t>DISEÑO Y CONSTRUCCIÓN DEL CENTRO REGIONAL DE TIERRAS ALTAS DE LA UNACHI</w:t>
      </w:r>
    </w:p>
    <w:p w14:paraId="5D8D7F92" w14:textId="36F1BA32" w:rsidR="00406A2A" w:rsidRDefault="001211AF" w:rsidP="00223DB3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Licitado y adjudicado al </w:t>
      </w:r>
      <w:r w:rsidR="00406A2A" w:rsidRPr="00406A2A">
        <w:rPr>
          <w:rFonts w:ascii="Courier New" w:hAnsi="Courier New" w:cs="Courier New"/>
          <w:sz w:val="24"/>
          <w:szCs w:val="24"/>
        </w:rPr>
        <w:t>Contratista R&amp;G constructora S.A.</w:t>
      </w:r>
      <w:r>
        <w:rPr>
          <w:rFonts w:ascii="Courier New" w:hAnsi="Courier New" w:cs="Courier New"/>
          <w:sz w:val="24"/>
          <w:szCs w:val="24"/>
        </w:rPr>
        <w:t xml:space="preserve"> por un monto de B</w:t>
      </w:r>
      <w:r w:rsidR="00DD41FF">
        <w:rPr>
          <w:rFonts w:ascii="Courier New" w:hAnsi="Courier New" w:cs="Courier New"/>
          <w:sz w:val="24"/>
          <w:szCs w:val="24"/>
        </w:rPr>
        <w:t>/</w:t>
      </w:r>
      <w:r>
        <w:rPr>
          <w:rFonts w:ascii="Courier New" w:hAnsi="Courier New" w:cs="Courier New"/>
          <w:sz w:val="24"/>
          <w:szCs w:val="24"/>
        </w:rPr>
        <w:t>.</w:t>
      </w:r>
      <w:r w:rsidR="00DD41FF">
        <w:rPr>
          <w:rFonts w:ascii="Courier New" w:hAnsi="Courier New" w:cs="Courier New"/>
          <w:sz w:val="24"/>
          <w:szCs w:val="24"/>
        </w:rPr>
        <w:t xml:space="preserve"> </w:t>
      </w:r>
      <w:r w:rsidRPr="001211AF">
        <w:rPr>
          <w:rFonts w:ascii="Courier New" w:hAnsi="Courier New" w:cs="Courier New"/>
          <w:sz w:val="24"/>
          <w:szCs w:val="24"/>
        </w:rPr>
        <w:t>370</w:t>
      </w:r>
      <w:r>
        <w:rPr>
          <w:rFonts w:ascii="Courier New" w:hAnsi="Courier New" w:cs="Courier New"/>
          <w:sz w:val="24"/>
          <w:szCs w:val="24"/>
        </w:rPr>
        <w:t>,</w:t>
      </w:r>
      <w:r w:rsidRPr="001211AF">
        <w:rPr>
          <w:rFonts w:ascii="Courier New" w:hAnsi="Courier New" w:cs="Courier New"/>
          <w:sz w:val="24"/>
          <w:szCs w:val="24"/>
        </w:rPr>
        <w:t>725</w:t>
      </w:r>
      <w:r>
        <w:rPr>
          <w:rFonts w:ascii="Courier New" w:hAnsi="Courier New" w:cs="Courier New"/>
          <w:sz w:val="24"/>
          <w:szCs w:val="24"/>
        </w:rPr>
        <w:t>.00</w:t>
      </w:r>
      <w:r w:rsidR="00C37A60">
        <w:rPr>
          <w:rFonts w:ascii="Courier New" w:hAnsi="Courier New" w:cs="Courier New"/>
          <w:sz w:val="24"/>
          <w:szCs w:val="24"/>
        </w:rPr>
        <w:t xml:space="preserve"> </w:t>
      </w:r>
      <w:r w:rsidR="00733EE0">
        <w:rPr>
          <w:rFonts w:ascii="Courier New" w:hAnsi="Courier New" w:cs="Courier New"/>
          <w:sz w:val="24"/>
          <w:szCs w:val="24"/>
        </w:rPr>
        <w:t>e</w:t>
      </w:r>
      <w:r w:rsidR="00BD79E7">
        <w:rPr>
          <w:rFonts w:ascii="Courier New" w:hAnsi="Courier New" w:cs="Courier New"/>
          <w:sz w:val="24"/>
          <w:szCs w:val="24"/>
        </w:rPr>
        <w:t xml:space="preserve">n ejecución, </w:t>
      </w:r>
      <w:r w:rsidR="00733EE0">
        <w:rPr>
          <w:rFonts w:ascii="Courier New" w:hAnsi="Courier New" w:cs="Courier New"/>
          <w:sz w:val="24"/>
          <w:szCs w:val="24"/>
        </w:rPr>
        <w:t>m</w:t>
      </w:r>
      <w:r w:rsidR="00C37A60">
        <w:rPr>
          <w:rFonts w:ascii="Courier New" w:hAnsi="Courier New" w:cs="Courier New"/>
          <w:sz w:val="24"/>
          <w:szCs w:val="24"/>
        </w:rPr>
        <w:t>antiene un avance del</w:t>
      </w:r>
      <w:r w:rsidR="00223DB3">
        <w:rPr>
          <w:rFonts w:ascii="Courier New" w:hAnsi="Courier New" w:cs="Courier New"/>
          <w:sz w:val="24"/>
          <w:szCs w:val="24"/>
        </w:rPr>
        <w:t xml:space="preserve"> </w:t>
      </w:r>
      <w:r w:rsidR="00787EE1">
        <w:rPr>
          <w:rFonts w:ascii="Courier New" w:hAnsi="Courier New" w:cs="Courier New"/>
          <w:sz w:val="24"/>
          <w:szCs w:val="24"/>
        </w:rPr>
        <w:t>35</w:t>
      </w:r>
      <w:r w:rsidR="00223DB3">
        <w:rPr>
          <w:rFonts w:ascii="Courier New" w:hAnsi="Courier New" w:cs="Courier New"/>
          <w:sz w:val="24"/>
          <w:szCs w:val="24"/>
        </w:rPr>
        <w:t xml:space="preserve">% en </w:t>
      </w:r>
      <w:r w:rsidR="005D04E4">
        <w:rPr>
          <w:rFonts w:ascii="Courier New" w:hAnsi="Courier New" w:cs="Courier New"/>
          <w:sz w:val="24"/>
          <w:szCs w:val="24"/>
        </w:rPr>
        <w:t>agosto</w:t>
      </w:r>
      <w:r w:rsidR="002B477F">
        <w:rPr>
          <w:rFonts w:ascii="Courier New" w:hAnsi="Courier New" w:cs="Courier New"/>
          <w:sz w:val="24"/>
          <w:szCs w:val="24"/>
        </w:rPr>
        <w:t xml:space="preserve"> </w:t>
      </w:r>
      <w:r w:rsidR="00733EE0">
        <w:rPr>
          <w:rFonts w:ascii="Courier New" w:hAnsi="Courier New" w:cs="Courier New"/>
          <w:sz w:val="24"/>
          <w:szCs w:val="24"/>
        </w:rPr>
        <w:t>de 2024.</w:t>
      </w:r>
    </w:p>
    <w:p w14:paraId="0509AA90" w14:textId="6A13E4D6" w:rsidR="00BD79E7" w:rsidRPr="00B96EA0" w:rsidRDefault="00BD79E7" w:rsidP="00223DB3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Orden de proceder: 30 de agosto del 2023 al 25 de febrero de 2024.</w:t>
      </w:r>
      <w:r w:rsidR="00D6167E">
        <w:rPr>
          <w:rFonts w:ascii="Courier New" w:hAnsi="Courier New" w:cs="Courier New"/>
          <w:sz w:val="24"/>
          <w:szCs w:val="24"/>
        </w:rPr>
        <w:t xml:space="preserve"> El proyecto se encuentra actualmente en la fase de diseño</w:t>
      </w:r>
      <w:r w:rsidR="00733EE0">
        <w:rPr>
          <w:rFonts w:ascii="Courier New" w:hAnsi="Courier New" w:cs="Courier New"/>
          <w:sz w:val="24"/>
          <w:szCs w:val="24"/>
        </w:rPr>
        <w:t xml:space="preserve"> de planos</w:t>
      </w:r>
      <w:r w:rsidR="00D6167E">
        <w:rPr>
          <w:rFonts w:ascii="Courier New" w:hAnsi="Courier New" w:cs="Courier New"/>
          <w:sz w:val="24"/>
          <w:szCs w:val="24"/>
        </w:rPr>
        <w:t xml:space="preserve"> y tramitación del permiso de construcción en el Municipio de Tierras Altas</w:t>
      </w:r>
      <w:r w:rsidR="00C2175A">
        <w:rPr>
          <w:rFonts w:ascii="Courier New" w:hAnsi="Courier New" w:cs="Courier New"/>
          <w:sz w:val="24"/>
          <w:szCs w:val="24"/>
        </w:rPr>
        <w:t>. En trámite de Adenda.</w:t>
      </w:r>
    </w:p>
    <w:p w14:paraId="38CF43FB" w14:textId="77777777" w:rsidR="00406A2A" w:rsidRPr="001E7D73" w:rsidRDefault="00406A2A" w:rsidP="001E7D73">
      <w:pPr>
        <w:spacing w:line="360" w:lineRule="auto"/>
        <w:jc w:val="both"/>
        <w:rPr>
          <w:rFonts w:ascii="Courier New" w:hAnsi="Courier New" w:cs="Courier New"/>
          <w:b/>
          <w:sz w:val="24"/>
          <w:szCs w:val="24"/>
        </w:rPr>
      </w:pPr>
    </w:p>
    <w:p w14:paraId="289B532F" w14:textId="77777777" w:rsidR="004D716B" w:rsidRDefault="004D716B" w:rsidP="006E0CF5">
      <w:pPr>
        <w:jc w:val="both"/>
        <w:rPr>
          <w:b/>
          <w:iCs/>
          <w:sz w:val="20"/>
          <w:szCs w:val="20"/>
        </w:rPr>
      </w:pPr>
    </w:p>
    <w:p w14:paraId="173E194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369344E4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5E37B91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300FE53F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21D3F06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87665F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9D6E478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2780178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5DA023A1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FA3C4C3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65611BFD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7A5400E3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023D6E8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71537FF2" w14:textId="77777777" w:rsidR="006B1BAE" w:rsidRDefault="006B1BAE" w:rsidP="006E0CF5">
      <w:pPr>
        <w:jc w:val="both"/>
        <w:rPr>
          <w:noProof/>
        </w:rPr>
      </w:pPr>
    </w:p>
    <w:p w14:paraId="31AA8B96" w14:textId="77777777" w:rsidR="007B1F57" w:rsidRDefault="007B1F57" w:rsidP="00430EC9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0" w:name="_Hlk163647410"/>
    </w:p>
    <w:p w14:paraId="2ABCD1D5" w14:textId="1B617122" w:rsidR="00430EC9" w:rsidRPr="00BC2DC8" w:rsidRDefault="00430EC9" w:rsidP="00430EC9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 w:rsidRPr="00BC2DC8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PROYECTO </w:t>
      </w: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MEJORA DE CUBIERTA PARA EDIFICIO DE CIENCIAS NATURALES Y EXACTAS DE LA SEDE DE LA UNACHI.</w:t>
      </w:r>
    </w:p>
    <w:p w14:paraId="28CAAB2D" w14:textId="16788BEA" w:rsidR="00430EC9" w:rsidRPr="004A39D1" w:rsidRDefault="00430EC9" w:rsidP="00430EC9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0215AC2D" w14:textId="21FC6EB7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</w:t>
      </w:r>
      <w:proofErr w:type="spellStart"/>
      <w:r>
        <w:rPr>
          <w:rFonts w:ascii="Courier New" w:hAnsi="Courier New" w:cs="Courier New"/>
          <w:sz w:val="24"/>
          <w:szCs w:val="24"/>
        </w:rPr>
        <w:t>Arteliz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Construcciones,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B/.232,020.59</w:t>
      </w:r>
      <w:r w:rsidR="00AF20FE">
        <w:rPr>
          <w:rFonts w:ascii="Courier New" w:hAnsi="Courier New" w:cs="Courier New"/>
          <w:sz w:val="24"/>
          <w:szCs w:val="24"/>
        </w:rPr>
        <w:t xml:space="preserve">, </w:t>
      </w:r>
      <w:r w:rsidR="00BD2DFB">
        <w:rPr>
          <w:rFonts w:ascii="Courier New" w:hAnsi="Courier New" w:cs="Courier New"/>
          <w:sz w:val="24"/>
          <w:szCs w:val="24"/>
        </w:rPr>
        <w:t xml:space="preserve">tiene </w:t>
      </w:r>
      <w:r>
        <w:rPr>
          <w:rFonts w:ascii="Courier New" w:hAnsi="Courier New" w:cs="Courier New"/>
          <w:sz w:val="24"/>
          <w:szCs w:val="24"/>
        </w:rPr>
        <w:t xml:space="preserve">un avance de </w:t>
      </w:r>
      <w:r w:rsidR="005D04E4">
        <w:rPr>
          <w:rFonts w:ascii="Courier New" w:hAnsi="Courier New" w:cs="Courier New"/>
          <w:sz w:val="24"/>
          <w:szCs w:val="24"/>
        </w:rPr>
        <w:t>15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5D04E4">
        <w:rPr>
          <w:rFonts w:ascii="Courier New" w:hAnsi="Courier New" w:cs="Courier New"/>
          <w:sz w:val="24"/>
          <w:szCs w:val="24"/>
        </w:rPr>
        <w:t>agosto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147AF120" w14:textId="13A01970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26 de diciembre 2023 al 24 de marzo 2024. </w:t>
      </w:r>
    </w:p>
    <w:p w14:paraId="5032CF36" w14:textId="0B9E5C6A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El proyecto se encuentra actualmente en ejecución.</w:t>
      </w:r>
      <w:r w:rsidR="00985BFF">
        <w:rPr>
          <w:rFonts w:ascii="Courier New" w:hAnsi="Courier New" w:cs="Courier New"/>
          <w:sz w:val="24"/>
          <w:szCs w:val="24"/>
        </w:rPr>
        <w:t xml:space="preserve"> Proyecto presenta atraso en la fabricación de las láminas de techo tipo </w:t>
      </w:r>
      <w:proofErr w:type="spellStart"/>
      <w:r w:rsidR="00985BFF">
        <w:rPr>
          <w:rFonts w:ascii="Courier New" w:hAnsi="Courier New" w:cs="Courier New"/>
          <w:sz w:val="24"/>
          <w:szCs w:val="24"/>
        </w:rPr>
        <w:t>termopanel</w:t>
      </w:r>
      <w:proofErr w:type="spellEnd"/>
      <w:r w:rsidR="00985BFF">
        <w:rPr>
          <w:rFonts w:ascii="Courier New" w:hAnsi="Courier New" w:cs="Courier New"/>
          <w:sz w:val="24"/>
          <w:szCs w:val="24"/>
        </w:rPr>
        <w:t>.</w:t>
      </w:r>
      <w:r w:rsidR="0013168E">
        <w:rPr>
          <w:rFonts w:ascii="Courier New" w:hAnsi="Courier New" w:cs="Courier New"/>
          <w:sz w:val="24"/>
          <w:szCs w:val="24"/>
        </w:rPr>
        <w:t xml:space="preserve"> </w:t>
      </w:r>
    </w:p>
    <w:p w14:paraId="12D78610" w14:textId="7E08FF0F" w:rsidR="00B81C5E" w:rsidRDefault="00623C65" w:rsidP="00B81C5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C018906" wp14:editId="63D71EA6">
            <wp:simplePos x="0" y="0"/>
            <wp:positionH relativeFrom="column">
              <wp:posOffset>-3810</wp:posOffset>
            </wp:positionH>
            <wp:positionV relativeFrom="paragraph">
              <wp:posOffset>725805</wp:posOffset>
            </wp:positionV>
            <wp:extent cx="6042195" cy="3400425"/>
            <wp:effectExtent l="0" t="0" r="0" b="0"/>
            <wp:wrapTight wrapText="bothSides">
              <wp:wrapPolygon edited="0">
                <wp:start x="0" y="0"/>
                <wp:lineTo x="0" y="21418"/>
                <wp:lineTo x="21521" y="21418"/>
                <wp:lineTo x="21521" y="0"/>
                <wp:lineTo x="0" y="0"/>
              </wp:wrapPolygon>
            </wp:wrapTight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9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C5E">
        <w:rPr>
          <w:rFonts w:ascii="Courier New" w:hAnsi="Courier New" w:cs="Courier New"/>
          <w:sz w:val="24"/>
          <w:szCs w:val="24"/>
        </w:rPr>
        <w:t xml:space="preserve">El proyecto se encuentra actualmente en ejecución con un avance aproximado del </w:t>
      </w:r>
      <w:r w:rsidR="005D04E4">
        <w:rPr>
          <w:rFonts w:ascii="Courier New" w:hAnsi="Courier New" w:cs="Courier New"/>
          <w:sz w:val="24"/>
          <w:szCs w:val="24"/>
        </w:rPr>
        <w:t>90</w:t>
      </w:r>
      <w:r w:rsidR="00B81C5E">
        <w:rPr>
          <w:rFonts w:ascii="Courier New" w:hAnsi="Courier New" w:cs="Courier New"/>
          <w:sz w:val="24"/>
          <w:szCs w:val="24"/>
        </w:rPr>
        <w:t xml:space="preserve">%. </w:t>
      </w:r>
    </w:p>
    <w:p w14:paraId="4382014B" w14:textId="54E43A98" w:rsidR="00623C65" w:rsidRDefault="00623C65" w:rsidP="00623C65">
      <w:pPr>
        <w:pStyle w:val="NormalWeb"/>
      </w:pPr>
    </w:p>
    <w:p w14:paraId="07CBA4A6" w14:textId="09EC74A3" w:rsidR="00623C65" w:rsidRDefault="00623C65" w:rsidP="00623C65">
      <w:pPr>
        <w:pStyle w:val="NormalWeb"/>
      </w:pPr>
    </w:p>
    <w:p w14:paraId="51E77420" w14:textId="77777777" w:rsidR="009A10EB" w:rsidRDefault="009A10EB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bookmarkEnd w:id="0"/>
    <w:p w14:paraId="694E0C29" w14:textId="3AC04633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72ED4D63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2FCFE13E" w14:textId="0B64D8BE" w:rsidR="00973E95" w:rsidRPr="00BC2DC8" w:rsidRDefault="00973E95" w:rsidP="00973E95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1" w:name="_Hlk166592409"/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TERCERA FASE DEL AUDITORIO DE CRUBA DE LA UNACHI.</w:t>
      </w:r>
    </w:p>
    <w:p w14:paraId="5500CFFA" w14:textId="77777777" w:rsidR="00973E95" w:rsidRPr="004A39D1" w:rsidRDefault="00973E95" w:rsidP="00973E95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1B379C77" w14:textId="4341E8AA" w:rsidR="00973E95" w:rsidRDefault="00973E95" w:rsidP="00973E9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Distribuidora y Constructora Eneida,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e B/.152,675.25, con un avance de </w:t>
      </w:r>
      <w:r w:rsidR="005D04E4">
        <w:rPr>
          <w:rFonts w:ascii="Courier New" w:hAnsi="Courier New" w:cs="Courier New"/>
          <w:sz w:val="24"/>
          <w:szCs w:val="24"/>
        </w:rPr>
        <w:t>22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5D04E4">
        <w:rPr>
          <w:rFonts w:ascii="Courier New" w:hAnsi="Courier New" w:cs="Courier New"/>
          <w:sz w:val="24"/>
          <w:szCs w:val="24"/>
        </w:rPr>
        <w:t>agosto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3F7A3143" w14:textId="5A6032DF" w:rsidR="00973E95" w:rsidRDefault="00973E95" w:rsidP="00973E9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Orden de proceder: 15 de abril al 1</w:t>
      </w:r>
      <w:r w:rsidR="0037672B">
        <w:rPr>
          <w:rFonts w:ascii="Courier New" w:hAnsi="Courier New" w:cs="Courier New"/>
          <w:sz w:val="24"/>
          <w:szCs w:val="24"/>
        </w:rPr>
        <w:t>2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37672B">
        <w:rPr>
          <w:rFonts w:ascii="Courier New" w:hAnsi="Courier New" w:cs="Courier New"/>
          <w:sz w:val="24"/>
          <w:szCs w:val="24"/>
        </w:rPr>
        <w:t>agosto</w:t>
      </w:r>
      <w:r>
        <w:rPr>
          <w:rFonts w:ascii="Courier New" w:hAnsi="Courier New" w:cs="Courier New"/>
          <w:sz w:val="24"/>
          <w:szCs w:val="24"/>
        </w:rPr>
        <w:t xml:space="preserve"> 2024. </w:t>
      </w:r>
    </w:p>
    <w:p w14:paraId="4DC09B60" w14:textId="1F35A8F6" w:rsidR="00973E95" w:rsidRDefault="00973E95" w:rsidP="00973E9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bookmarkStart w:id="2" w:name="_Hlk169180287"/>
      <w:r>
        <w:rPr>
          <w:rFonts w:ascii="Courier New" w:hAnsi="Courier New" w:cs="Courier New"/>
          <w:sz w:val="24"/>
          <w:szCs w:val="24"/>
        </w:rPr>
        <w:t>El proyecto se encuentra actualmente en ejecución</w:t>
      </w:r>
      <w:r w:rsidR="004E7A93">
        <w:rPr>
          <w:rFonts w:ascii="Courier New" w:hAnsi="Courier New" w:cs="Courier New"/>
          <w:sz w:val="24"/>
          <w:szCs w:val="24"/>
        </w:rPr>
        <w:t xml:space="preserve"> con un avance aproximado del </w:t>
      </w:r>
      <w:r w:rsidR="005D04E4">
        <w:rPr>
          <w:rFonts w:ascii="Courier New" w:hAnsi="Courier New" w:cs="Courier New"/>
          <w:sz w:val="24"/>
          <w:szCs w:val="24"/>
        </w:rPr>
        <w:t>77</w:t>
      </w:r>
      <w:r w:rsidR="004E7A93">
        <w:rPr>
          <w:rFonts w:ascii="Courier New" w:hAnsi="Courier New" w:cs="Courier New"/>
          <w:sz w:val="24"/>
          <w:szCs w:val="24"/>
        </w:rPr>
        <w:t>%.</w:t>
      </w:r>
      <w:r w:rsidR="005D04E4">
        <w:rPr>
          <w:rFonts w:ascii="Courier New" w:hAnsi="Courier New" w:cs="Courier New"/>
          <w:sz w:val="24"/>
          <w:szCs w:val="24"/>
        </w:rPr>
        <w:t xml:space="preserve"> </w:t>
      </w:r>
      <w:r w:rsidR="00EB2A47">
        <w:rPr>
          <w:rFonts w:ascii="Courier New" w:hAnsi="Courier New" w:cs="Courier New"/>
          <w:sz w:val="24"/>
          <w:szCs w:val="24"/>
        </w:rPr>
        <w:t>En trámite de adenda.</w:t>
      </w:r>
    </w:p>
    <w:bookmarkEnd w:id="2"/>
    <w:p w14:paraId="7812CB4C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bookmarkEnd w:id="1"/>
    <w:p w14:paraId="08596150" w14:textId="5C08C117" w:rsidR="00B62B2E" w:rsidRPr="00B62B2E" w:rsidRDefault="00B62B2E" w:rsidP="00B62B2E">
      <w:pPr>
        <w:jc w:val="both"/>
        <w:rPr>
          <w:b/>
          <w:iCs/>
          <w:sz w:val="20"/>
          <w:szCs w:val="20"/>
        </w:rPr>
      </w:pPr>
      <w:r w:rsidRPr="00B62B2E">
        <w:rPr>
          <w:b/>
          <w:iCs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 wp14:anchorId="521EF2E7" wp14:editId="2C288417">
            <wp:simplePos x="0" y="0"/>
            <wp:positionH relativeFrom="column">
              <wp:posOffset>4386</wp:posOffset>
            </wp:positionH>
            <wp:positionV relativeFrom="paragraph">
              <wp:posOffset>635</wp:posOffset>
            </wp:positionV>
            <wp:extent cx="5612130" cy="4207510"/>
            <wp:effectExtent l="0" t="0" r="7620" b="2540"/>
            <wp:wrapTight wrapText="bothSides">
              <wp:wrapPolygon edited="0">
                <wp:start x="0" y="0"/>
                <wp:lineTo x="0" y="21515"/>
                <wp:lineTo x="21556" y="21515"/>
                <wp:lineTo x="21556" y="0"/>
                <wp:lineTo x="0" y="0"/>
              </wp:wrapPolygon>
            </wp:wrapTight>
            <wp:docPr id="12921861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76F4E" w14:textId="77777777" w:rsidR="0013168E" w:rsidRDefault="0013168E" w:rsidP="006E0CF5">
      <w:pPr>
        <w:jc w:val="both"/>
        <w:rPr>
          <w:b/>
          <w:iCs/>
          <w:sz w:val="20"/>
          <w:szCs w:val="20"/>
        </w:rPr>
      </w:pPr>
    </w:p>
    <w:p w14:paraId="4D87E078" w14:textId="77777777" w:rsidR="0013168E" w:rsidRDefault="0013168E" w:rsidP="006E0CF5">
      <w:pPr>
        <w:jc w:val="both"/>
        <w:rPr>
          <w:b/>
          <w:iCs/>
          <w:sz w:val="20"/>
          <w:szCs w:val="20"/>
        </w:rPr>
      </w:pPr>
    </w:p>
    <w:p w14:paraId="532C6439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566A9454" w14:textId="77777777" w:rsidR="00870002" w:rsidRPr="00870002" w:rsidRDefault="00870002" w:rsidP="00870002">
      <w:pPr>
        <w:pStyle w:val="NormalWeb"/>
      </w:pPr>
    </w:p>
    <w:p w14:paraId="4D083ACA" w14:textId="233D03AF" w:rsidR="00E04EBC" w:rsidRPr="00BC2DC8" w:rsidRDefault="00E04EBC" w:rsidP="00E04EBC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3" w:name="_Hlk177118254"/>
      <w:r w:rsidRPr="00431F09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GALERA PARA CONTENEDORES DE BASURA DEL SACH DE LA UNACHI.</w:t>
      </w:r>
    </w:p>
    <w:p w14:paraId="4FC44454" w14:textId="1F7D6B79" w:rsidR="00E04EBC" w:rsidRPr="004A39D1" w:rsidRDefault="00E04EBC" w:rsidP="00E04EBC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377E2867" w14:textId="0D7CDC5B" w:rsidR="00E04EBC" w:rsidRDefault="00E04EBC" w:rsidP="00E04EB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Inversiones </w:t>
      </w:r>
      <w:proofErr w:type="spellStart"/>
      <w:r>
        <w:rPr>
          <w:rFonts w:ascii="Courier New" w:hAnsi="Courier New" w:cs="Courier New"/>
          <w:sz w:val="24"/>
          <w:szCs w:val="24"/>
        </w:rPr>
        <w:t>Meygui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B/.28,000.04, con un avance de 1</w:t>
      </w:r>
      <w:r w:rsidR="00F627B3">
        <w:rPr>
          <w:rFonts w:ascii="Courier New" w:hAnsi="Courier New" w:cs="Courier New"/>
          <w:sz w:val="24"/>
          <w:szCs w:val="24"/>
        </w:rPr>
        <w:t>5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F627B3">
        <w:rPr>
          <w:rFonts w:ascii="Courier New" w:hAnsi="Courier New" w:cs="Courier New"/>
          <w:sz w:val="24"/>
          <w:szCs w:val="24"/>
        </w:rPr>
        <w:t>agosto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7DE0C1BE" w14:textId="695A8BC0" w:rsidR="00E04EBC" w:rsidRDefault="00E04EBC" w:rsidP="00E04EB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10 de julio al 17 de septiembre 2024. </w:t>
      </w:r>
    </w:p>
    <w:p w14:paraId="32759D6C" w14:textId="57533531" w:rsidR="00E04EBC" w:rsidRDefault="00E04EBC" w:rsidP="00E04EB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proyecto se encuentra actualmente en ejecución con un avance aproximado del </w:t>
      </w:r>
      <w:r w:rsidR="00F627B3">
        <w:rPr>
          <w:rFonts w:ascii="Courier New" w:hAnsi="Courier New" w:cs="Courier New"/>
          <w:sz w:val="24"/>
          <w:szCs w:val="24"/>
        </w:rPr>
        <w:t>25</w:t>
      </w:r>
      <w:r>
        <w:rPr>
          <w:rFonts w:ascii="Courier New" w:hAnsi="Courier New" w:cs="Courier New"/>
          <w:sz w:val="24"/>
          <w:szCs w:val="24"/>
        </w:rPr>
        <w:t>%.</w:t>
      </w:r>
    </w:p>
    <w:bookmarkEnd w:id="3"/>
    <w:p w14:paraId="43861987" w14:textId="640840E2" w:rsidR="00F627B3" w:rsidRDefault="00F627B3" w:rsidP="00F627B3">
      <w:pPr>
        <w:pStyle w:val="NormalWeb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0A8E247E" wp14:editId="1FCA6CAE">
            <wp:simplePos x="0" y="0"/>
            <wp:positionH relativeFrom="column">
              <wp:posOffset>367665</wp:posOffset>
            </wp:positionH>
            <wp:positionV relativeFrom="paragraph">
              <wp:posOffset>480695</wp:posOffset>
            </wp:positionV>
            <wp:extent cx="5010150" cy="3757295"/>
            <wp:effectExtent l="0" t="0" r="0" b="0"/>
            <wp:wrapTight wrapText="bothSides">
              <wp:wrapPolygon edited="0">
                <wp:start x="0" y="0"/>
                <wp:lineTo x="0" y="21465"/>
                <wp:lineTo x="21518" y="21465"/>
                <wp:lineTo x="21518" y="0"/>
                <wp:lineTo x="0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B2BCE" w14:textId="12DA840A" w:rsidR="003257C7" w:rsidRDefault="003257C7" w:rsidP="003257C7">
      <w:pPr>
        <w:pStyle w:val="NormalWeb"/>
      </w:pPr>
    </w:p>
    <w:p w14:paraId="5F797F3A" w14:textId="18442017" w:rsidR="00E04EBC" w:rsidRDefault="00E04EBC" w:rsidP="006E0CF5">
      <w:pPr>
        <w:jc w:val="both"/>
        <w:rPr>
          <w:b/>
          <w:iCs/>
          <w:sz w:val="20"/>
          <w:szCs w:val="20"/>
        </w:rPr>
      </w:pPr>
    </w:p>
    <w:p w14:paraId="79581F30" w14:textId="478A87AF" w:rsidR="00E04EBC" w:rsidRDefault="00E04EBC" w:rsidP="006E0CF5">
      <w:pPr>
        <w:jc w:val="both"/>
        <w:rPr>
          <w:b/>
          <w:iCs/>
          <w:sz w:val="20"/>
          <w:szCs w:val="20"/>
        </w:rPr>
      </w:pPr>
    </w:p>
    <w:p w14:paraId="6821FA52" w14:textId="0380DC2B" w:rsidR="00E04EBC" w:rsidRDefault="00E04EBC" w:rsidP="006E0CF5">
      <w:pPr>
        <w:jc w:val="both"/>
        <w:rPr>
          <w:b/>
          <w:iCs/>
          <w:sz w:val="20"/>
          <w:szCs w:val="20"/>
        </w:rPr>
      </w:pPr>
    </w:p>
    <w:p w14:paraId="10CB6438" w14:textId="59702470" w:rsidR="00E04EBC" w:rsidRDefault="00E04EBC" w:rsidP="006E0CF5">
      <w:pPr>
        <w:jc w:val="both"/>
        <w:rPr>
          <w:b/>
          <w:iCs/>
          <w:sz w:val="20"/>
          <w:szCs w:val="20"/>
        </w:rPr>
      </w:pPr>
    </w:p>
    <w:p w14:paraId="07BF6939" w14:textId="003AF2B0" w:rsidR="00E04EBC" w:rsidRDefault="00E04EBC" w:rsidP="006E0CF5">
      <w:pPr>
        <w:jc w:val="both"/>
        <w:rPr>
          <w:b/>
          <w:iCs/>
          <w:sz w:val="20"/>
          <w:szCs w:val="20"/>
        </w:rPr>
      </w:pPr>
    </w:p>
    <w:p w14:paraId="56F8C64C" w14:textId="18C2F85C" w:rsidR="00E04EBC" w:rsidRDefault="00E04EBC" w:rsidP="006E0CF5">
      <w:pPr>
        <w:jc w:val="both"/>
        <w:rPr>
          <w:b/>
          <w:iCs/>
          <w:sz w:val="20"/>
          <w:szCs w:val="20"/>
        </w:rPr>
      </w:pPr>
    </w:p>
    <w:p w14:paraId="386D789B" w14:textId="4E007BCC" w:rsidR="00E04EBC" w:rsidRDefault="00E04EBC" w:rsidP="006E0CF5">
      <w:pPr>
        <w:jc w:val="both"/>
        <w:rPr>
          <w:b/>
          <w:iCs/>
          <w:sz w:val="20"/>
          <w:szCs w:val="20"/>
        </w:rPr>
      </w:pPr>
    </w:p>
    <w:p w14:paraId="7A2F79C8" w14:textId="66890846" w:rsidR="00E04EBC" w:rsidRDefault="00E04EBC" w:rsidP="006E0CF5">
      <w:pPr>
        <w:jc w:val="both"/>
        <w:rPr>
          <w:b/>
          <w:iCs/>
          <w:sz w:val="20"/>
          <w:szCs w:val="20"/>
        </w:rPr>
      </w:pPr>
    </w:p>
    <w:p w14:paraId="1EB61157" w14:textId="21EF2780" w:rsidR="00E04EBC" w:rsidRDefault="00E04EBC" w:rsidP="006E0CF5">
      <w:pPr>
        <w:jc w:val="both"/>
        <w:rPr>
          <w:b/>
          <w:iCs/>
          <w:sz w:val="20"/>
          <w:szCs w:val="20"/>
        </w:rPr>
      </w:pPr>
    </w:p>
    <w:p w14:paraId="7D429DD8" w14:textId="50C6F902" w:rsidR="00626902" w:rsidRDefault="00626902" w:rsidP="006E0CF5">
      <w:pPr>
        <w:jc w:val="both"/>
        <w:rPr>
          <w:b/>
          <w:iCs/>
          <w:sz w:val="20"/>
          <w:szCs w:val="20"/>
        </w:rPr>
      </w:pPr>
    </w:p>
    <w:p w14:paraId="41F9452D" w14:textId="77777777" w:rsidR="00626902" w:rsidRDefault="00626902" w:rsidP="006E0CF5">
      <w:pPr>
        <w:jc w:val="both"/>
        <w:rPr>
          <w:b/>
          <w:iCs/>
          <w:sz w:val="20"/>
          <w:szCs w:val="20"/>
        </w:rPr>
      </w:pPr>
    </w:p>
    <w:p w14:paraId="2684C97A" w14:textId="77777777" w:rsidR="00626902" w:rsidRDefault="00626902" w:rsidP="006E0CF5">
      <w:pPr>
        <w:jc w:val="both"/>
        <w:rPr>
          <w:b/>
          <w:iCs/>
          <w:sz w:val="20"/>
          <w:szCs w:val="20"/>
        </w:rPr>
      </w:pPr>
    </w:p>
    <w:p w14:paraId="50603539" w14:textId="77777777" w:rsidR="00626902" w:rsidRDefault="00626902" w:rsidP="006E0CF5">
      <w:pPr>
        <w:jc w:val="both"/>
        <w:rPr>
          <w:b/>
          <w:iCs/>
          <w:sz w:val="20"/>
          <w:szCs w:val="20"/>
        </w:rPr>
      </w:pPr>
    </w:p>
    <w:p w14:paraId="4E3B6894" w14:textId="77777777" w:rsidR="00626902" w:rsidRDefault="00626902" w:rsidP="006E0CF5">
      <w:pPr>
        <w:jc w:val="both"/>
        <w:rPr>
          <w:b/>
          <w:iCs/>
          <w:sz w:val="20"/>
          <w:szCs w:val="20"/>
        </w:rPr>
      </w:pPr>
    </w:p>
    <w:p w14:paraId="0DB29830" w14:textId="77777777" w:rsidR="00626902" w:rsidRDefault="00626902" w:rsidP="006E0CF5">
      <w:pPr>
        <w:jc w:val="both"/>
        <w:rPr>
          <w:b/>
          <w:iCs/>
          <w:sz w:val="20"/>
          <w:szCs w:val="20"/>
        </w:rPr>
      </w:pPr>
    </w:p>
    <w:p w14:paraId="67545E75" w14:textId="77777777" w:rsidR="00626902" w:rsidRDefault="00626902" w:rsidP="006E0CF5">
      <w:pPr>
        <w:jc w:val="both"/>
        <w:rPr>
          <w:b/>
          <w:iCs/>
          <w:sz w:val="20"/>
          <w:szCs w:val="20"/>
        </w:rPr>
      </w:pPr>
    </w:p>
    <w:p w14:paraId="04DD6370" w14:textId="77777777" w:rsidR="00626902" w:rsidRDefault="00626902" w:rsidP="006E0CF5">
      <w:pPr>
        <w:jc w:val="both"/>
        <w:rPr>
          <w:b/>
          <w:iCs/>
          <w:sz w:val="20"/>
          <w:szCs w:val="20"/>
        </w:rPr>
      </w:pPr>
    </w:p>
    <w:p w14:paraId="300CC2AC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168FFA4B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1E2B3686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38BB2D0F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5B776012" w14:textId="501680A7" w:rsidR="00870002" w:rsidRPr="00BC2DC8" w:rsidRDefault="00BC73C1" w:rsidP="00870002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MANTENIMIENTO DE PINTURA DEL GIMNASIO</w:t>
      </w:r>
      <w:r w:rsidR="00870002" w:rsidRPr="00431F09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 DE LA UNACHI.</w:t>
      </w:r>
    </w:p>
    <w:p w14:paraId="0DAD8C9A" w14:textId="77777777" w:rsidR="00870002" w:rsidRPr="004A39D1" w:rsidRDefault="00870002" w:rsidP="00870002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55F79F4D" w14:textId="7F8DC525" w:rsidR="00870002" w:rsidRDefault="00870002" w:rsidP="00870002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</w:t>
      </w:r>
      <w:r w:rsidR="00BC73C1">
        <w:rPr>
          <w:rFonts w:ascii="Courier New" w:hAnsi="Courier New" w:cs="Courier New"/>
          <w:sz w:val="24"/>
          <w:szCs w:val="24"/>
        </w:rPr>
        <w:t>GB Arquitectos</w:t>
      </w:r>
      <w:r>
        <w:rPr>
          <w:rFonts w:ascii="Courier New" w:hAnsi="Courier New" w:cs="Courier New"/>
          <w:sz w:val="24"/>
          <w:szCs w:val="24"/>
        </w:rPr>
        <w:t xml:space="preserve">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</w:t>
      </w:r>
      <w:r w:rsidR="00BC73C1">
        <w:rPr>
          <w:rFonts w:ascii="Courier New" w:hAnsi="Courier New" w:cs="Courier New"/>
          <w:sz w:val="24"/>
          <w:szCs w:val="24"/>
        </w:rPr>
        <w:t>19</w:t>
      </w:r>
      <w:r>
        <w:rPr>
          <w:rFonts w:ascii="Courier New" w:hAnsi="Courier New" w:cs="Courier New"/>
          <w:sz w:val="24"/>
          <w:szCs w:val="24"/>
        </w:rPr>
        <w:t>,</w:t>
      </w:r>
      <w:r w:rsidR="00BC73C1">
        <w:rPr>
          <w:rFonts w:ascii="Courier New" w:hAnsi="Courier New" w:cs="Courier New"/>
          <w:sz w:val="24"/>
          <w:szCs w:val="24"/>
        </w:rPr>
        <w:t>37</w:t>
      </w:r>
      <w:r>
        <w:rPr>
          <w:rFonts w:ascii="Courier New" w:hAnsi="Courier New" w:cs="Courier New"/>
          <w:sz w:val="24"/>
          <w:szCs w:val="24"/>
        </w:rPr>
        <w:t>0.</w:t>
      </w:r>
      <w:r w:rsidR="00BC73C1">
        <w:rPr>
          <w:rFonts w:ascii="Courier New" w:hAnsi="Courier New" w:cs="Courier New"/>
          <w:sz w:val="24"/>
          <w:szCs w:val="24"/>
        </w:rPr>
        <w:t>7</w:t>
      </w:r>
      <w:r>
        <w:rPr>
          <w:rFonts w:ascii="Courier New" w:hAnsi="Courier New" w:cs="Courier New"/>
          <w:sz w:val="24"/>
          <w:szCs w:val="24"/>
        </w:rPr>
        <w:t xml:space="preserve">4, con un avance de </w:t>
      </w:r>
      <w:r w:rsidR="00BC73C1">
        <w:rPr>
          <w:rFonts w:ascii="Courier New" w:hAnsi="Courier New" w:cs="Courier New"/>
          <w:sz w:val="24"/>
          <w:szCs w:val="24"/>
        </w:rPr>
        <w:t>7</w:t>
      </w:r>
      <w:r>
        <w:rPr>
          <w:rFonts w:ascii="Courier New" w:hAnsi="Courier New" w:cs="Courier New"/>
          <w:sz w:val="24"/>
          <w:szCs w:val="24"/>
        </w:rPr>
        <w:t>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BC73C1">
        <w:rPr>
          <w:rFonts w:ascii="Courier New" w:hAnsi="Courier New" w:cs="Courier New"/>
          <w:sz w:val="24"/>
          <w:szCs w:val="24"/>
        </w:rPr>
        <w:t>agosto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17A71F06" w14:textId="5E4E5DF7" w:rsidR="00870002" w:rsidRDefault="00870002" w:rsidP="00870002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</w:t>
      </w:r>
      <w:r w:rsidR="00BC73C1">
        <w:rPr>
          <w:rFonts w:ascii="Courier New" w:hAnsi="Courier New" w:cs="Courier New"/>
          <w:sz w:val="24"/>
          <w:szCs w:val="24"/>
        </w:rPr>
        <w:t>07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BC73C1">
        <w:rPr>
          <w:rFonts w:ascii="Courier New" w:hAnsi="Courier New" w:cs="Courier New"/>
          <w:sz w:val="24"/>
          <w:szCs w:val="24"/>
        </w:rPr>
        <w:t>agosto</w:t>
      </w:r>
      <w:r>
        <w:rPr>
          <w:rFonts w:ascii="Courier New" w:hAnsi="Courier New" w:cs="Courier New"/>
          <w:sz w:val="24"/>
          <w:szCs w:val="24"/>
        </w:rPr>
        <w:t xml:space="preserve"> al 1</w:t>
      </w:r>
      <w:r w:rsidR="00BC73C1">
        <w:rPr>
          <w:rFonts w:ascii="Courier New" w:hAnsi="Courier New" w:cs="Courier New"/>
          <w:sz w:val="24"/>
          <w:szCs w:val="24"/>
        </w:rPr>
        <w:t>8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BC73C1">
        <w:rPr>
          <w:rFonts w:ascii="Courier New" w:hAnsi="Courier New" w:cs="Courier New"/>
          <w:sz w:val="24"/>
          <w:szCs w:val="24"/>
        </w:rPr>
        <w:t>agosto</w:t>
      </w:r>
      <w:r>
        <w:rPr>
          <w:rFonts w:ascii="Courier New" w:hAnsi="Courier New" w:cs="Courier New"/>
          <w:sz w:val="24"/>
          <w:szCs w:val="24"/>
        </w:rPr>
        <w:t xml:space="preserve"> 2024. </w:t>
      </w:r>
    </w:p>
    <w:p w14:paraId="015DD8B0" w14:textId="7405C196" w:rsidR="00870002" w:rsidRDefault="00870002" w:rsidP="00870002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proyecto se encuentra actualmente en ejecución con un avance aproximado del </w:t>
      </w:r>
      <w:r w:rsidR="00BC73C1">
        <w:rPr>
          <w:rFonts w:ascii="Courier New" w:hAnsi="Courier New" w:cs="Courier New"/>
          <w:sz w:val="24"/>
          <w:szCs w:val="24"/>
        </w:rPr>
        <w:t>7</w:t>
      </w:r>
      <w:r>
        <w:rPr>
          <w:rFonts w:ascii="Courier New" w:hAnsi="Courier New" w:cs="Courier New"/>
          <w:sz w:val="24"/>
          <w:szCs w:val="24"/>
        </w:rPr>
        <w:t>0%.</w:t>
      </w:r>
      <w:r w:rsidR="00BC73C1">
        <w:rPr>
          <w:rFonts w:ascii="Courier New" w:hAnsi="Courier New" w:cs="Courier New"/>
          <w:sz w:val="24"/>
          <w:szCs w:val="24"/>
        </w:rPr>
        <w:t xml:space="preserve"> El proyecto se encuentra detenido por accidente </w:t>
      </w:r>
      <w:r w:rsidR="00F627B3">
        <w:rPr>
          <w:rFonts w:ascii="Courier New" w:hAnsi="Courier New" w:cs="Courier New"/>
          <w:sz w:val="24"/>
          <w:szCs w:val="24"/>
        </w:rPr>
        <w:t xml:space="preserve">y posterior fallecimiento </w:t>
      </w:r>
      <w:r w:rsidR="00BC73C1">
        <w:rPr>
          <w:rFonts w:ascii="Courier New" w:hAnsi="Courier New" w:cs="Courier New"/>
          <w:sz w:val="24"/>
          <w:szCs w:val="24"/>
        </w:rPr>
        <w:t>de un trabajador de la empresa contratista</w:t>
      </w:r>
      <w:r w:rsidR="00F627B3">
        <w:rPr>
          <w:rFonts w:ascii="Courier New" w:hAnsi="Courier New" w:cs="Courier New"/>
          <w:sz w:val="24"/>
          <w:szCs w:val="24"/>
        </w:rPr>
        <w:t xml:space="preserve"> (Q.E.P.D.)</w:t>
      </w:r>
      <w:r w:rsidR="00BC73C1">
        <w:rPr>
          <w:rFonts w:ascii="Courier New" w:hAnsi="Courier New" w:cs="Courier New"/>
          <w:sz w:val="24"/>
          <w:szCs w:val="24"/>
        </w:rPr>
        <w:t xml:space="preserve">, ocurrido el </w:t>
      </w:r>
      <w:r w:rsidR="00F627B3">
        <w:rPr>
          <w:rFonts w:ascii="Courier New" w:hAnsi="Courier New" w:cs="Courier New"/>
          <w:sz w:val="24"/>
          <w:szCs w:val="24"/>
        </w:rPr>
        <w:t>16 de agosto de 2024. Estamos a la espera de la visita del Ministerio Público para la investigación correspondiente.</w:t>
      </w:r>
    </w:p>
    <w:p w14:paraId="7C76472C" w14:textId="019ABB3B" w:rsidR="00870002" w:rsidRDefault="00F627B3" w:rsidP="006E0CF5">
      <w:pPr>
        <w:jc w:val="both"/>
        <w:rPr>
          <w:b/>
          <w:iCs/>
          <w:sz w:val="20"/>
          <w:szCs w:val="20"/>
        </w:rPr>
      </w:pPr>
      <w:r w:rsidRPr="00663D99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96128" behindDoc="1" locked="0" layoutInCell="1" allowOverlap="1" wp14:anchorId="6EDDB584" wp14:editId="2BAE025B">
            <wp:simplePos x="0" y="0"/>
            <wp:positionH relativeFrom="column">
              <wp:posOffset>1558291</wp:posOffset>
            </wp:positionH>
            <wp:positionV relativeFrom="paragraph">
              <wp:posOffset>91440</wp:posOffset>
            </wp:positionV>
            <wp:extent cx="2554228" cy="4191000"/>
            <wp:effectExtent l="0" t="0" r="0" b="0"/>
            <wp:wrapNone/>
            <wp:docPr id="12586096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83" cy="420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498B4" w14:textId="1584BA5A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53122593" w14:textId="79C7D09B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5F7B31E4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70715683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6E0CF8FD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0E39C838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211A4EE3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06F51831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3A40A273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3FF94184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0DFB73A5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708B464D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7E402486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358E5E43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1ADE989B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2F345570" w14:textId="2EBE0E1F" w:rsidR="006E0CF5" w:rsidRPr="00431F09" w:rsidRDefault="006E0CF5" w:rsidP="00431F09">
      <w:pPr>
        <w:jc w:val="both"/>
        <w:rPr>
          <w:b/>
          <w:iCs/>
          <w:sz w:val="20"/>
          <w:szCs w:val="20"/>
        </w:rPr>
      </w:pPr>
      <w:r w:rsidRPr="00B07C79">
        <w:rPr>
          <w:b/>
          <w:iCs/>
          <w:sz w:val="20"/>
          <w:szCs w:val="20"/>
        </w:rPr>
        <w:t>Realizado por</w:t>
      </w:r>
      <w:r w:rsidRPr="00B07C79">
        <w:rPr>
          <w:iCs/>
          <w:sz w:val="20"/>
          <w:szCs w:val="20"/>
        </w:rPr>
        <w:t>:</w:t>
      </w:r>
      <w:r w:rsidRPr="00B07C79">
        <w:rPr>
          <w:b/>
          <w:iCs/>
          <w:sz w:val="20"/>
          <w:szCs w:val="20"/>
        </w:rPr>
        <w:t xml:space="preserve"> </w:t>
      </w:r>
      <w:r w:rsidR="00BC2DC8" w:rsidRPr="00B07C79">
        <w:rPr>
          <w:b/>
          <w:iCs/>
          <w:sz w:val="20"/>
          <w:szCs w:val="20"/>
        </w:rPr>
        <w:t>Ing. Carlos Santamaría</w:t>
      </w:r>
    </w:p>
    <w:sectPr w:rsidR="006E0CF5" w:rsidRPr="00431F09" w:rsidSect="00452B51">
      <w:headerReference w:type="defaul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78E66A" w14:textId="77777777" w:rsidR="003C16FE" w:rsidRDefault="003C16FE" w:rsidP="00CF287D">
      <w:pPr>
        <w:spacing w:after="0" w:line="240" w:lineRule="auto"/>
      </w:pPr>
      <w:r>
        <w:separator/>
      </w:r>
    </w:p>
  </w:endnote>
  <w:endnote w:type="continuationSeparator" w:id="0">
    <w:p w14:paraId="7EC91C91" w14:textId="77777777" w:rsidR="003C16FE" w:rsidRDefault="003C16FE" w:rsidP="00CF2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BE9B5C" w14:textId="77777777" w:rsidR="003C16FE" w:rsidRDefault="003C16FE" w:rsidP="00CF287D">
      <w:pPr>
        <w:spacing w:after="0" w:line="240" w:lineRule="auto"/>
      </w:pPr>
      <w:r>
        <w:separator/>
      </w:r>
    </w:p>
  </w:footnote>
  <w:footnote w:type="continuationSeparator" w:id="0">
    <w:p w14:paraId="1C77213B" w14:textId="77777777" w:rsidR="003C16FE" w:rsidRDefault="003C16FE" w:rsidP="00CF2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D6C53" w14:textId="20777C39" w:rsidR="003C61E4" w:rsidRDefault="00F53E37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E5543A" wp14:editId="5EE91F28">
          <wp:simplePos x="0" y="0"/>
          <wp:positionH relativeFrom="column">
            <wp:posOffset>-1085850</wp:posOffset>
          </wp:positionH>
          <wp:positionV relativeFrom="paragraph">
            <wp:posOffset>-429260</wp:posOffset>
          </wp:positionV>
          <wp:extent cx="7771208" cy="10086391"/>
          <wp:effectExtent l="0" t="0" r="1270" b="0"/>
          <wp:wrapNone/>
          <wp:docPr id="899136682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136682" name="Imagen 8991366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208" cy="10086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93081"/>
    <w:multiLevelType w:val="hybridMultilevel"/>
    <w:tmpl w:val="F4A6280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FD361D7"/>
    <w:multiLevelType w:val="hybridMultilevel"/>
    <w:tmpl w:val="2D9C312E"/>
    <w:lvl w:ilvl="0" w:tplc="040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344B56E3"/>
    <w:multiLevelType w:val="hybridMultilevel"/>
    <w:tmpl w:val="F0FCAA10"/>
    <w:lvl w:ilvl="0" w:tplc="040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3CAC5B94"/>
    <w:multiLevelType w:val="hybridMultilevel"/>
    <w:tmpl w:val="D690EA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896ED1"/>
    <w:multiLevelType w:val="hybridMultilevel"/>
    <w:tmpl w:val="1FD23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867D90"/>
    <w:multiLevelType w:val="hybridMultilevel"/>
    <w:tmpl w:val="8430C6D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9974477">
    <w:abstractNumId w:val="5"/>
  </w:num>
  <w:num w:numId="2" w16cid:durableId="2013070698">
    <w:abstractNumId w:val="0"/>
  </w:num>
  <w:num w:numId="3" w16cid:durableId="1809474027">
    <w:abstractNumId w:val="1"/>
  </w:num>
  <w:num w:numId="4" w16cid:durableId="186717284">
    <w:abstractNumId w:val="4"/>
  </w:num>
  <w:num w:numId="5" w16cid:durableId="1715693131">
    <w:abstractNumId w:val="2"/>
  </w:num>
  <w:num w:numId="6" w16cid:durableId="13572704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87D"/>
    <w:rsid w:val="000228D2"/>
    <w:rsid w:val="0003308B"/>
    <w:rsid w:val="00040575"/>
    <w:rsid w:val="00043E42"/>
    <w:rsid w:val="0008055C"/>
    <w:rsid w:val="000B7995"/>
    <w:rsid w:val="000B7C89"/>
    <w:rsid w:val="000E1809"/>
    <w:rsid w:val="000F728C"/>
    <w:rsid w:val="001069F8"/>
    <w:rsid w:val="001211AF"/>
    <w:rsid w:val="00125E0E"/>
    <w:rsid w:val="0013168E"/>
    <w:rsid w:val="00152B2F"/>
    <w:rsid w:val="00160A44"/>
    <w:rsid w:val="00182318"/>
    <w:rsid w:val="00185E63"/>
    <w:rsid w:val="001A0E7A"/>
    <w:rsid w:val="001E7D73"/>
    <w:rsid w:val="001F5909"/>
    <w:rsid w:val="00211D72"/>
    <w:rsid w:val="002134C3"/>
    <w:rsid w:val="00216FCB"/>
    <w:rsid w:val="00223DB3"/>
    <w:rsid w:val="00225A4A"/>
    <w:rsid w:val="00232027"/>
    <w:rsid w:val="00245136"/>
    <w:rsid w:val="00255F8C"/>
    <w:rsid w:val="002841C5"/>
    <w:rsid w:val="0028439A"/>
    <w:rsid w:val="002B09E0"/>
    <w:rsid w:val="002B477F"/>
    <w:rsid w:val="002B770A"/>
    <w:rsid w:val="002C22F1"/>
    <w:rsid w:val="002C2753"/>
    <w:rsid w:val="002E13DB"/>
    <w:rsid w:val="002F3479"/>
    <w:rsid w:val="0031658E"/>
    <w:rsid w:val="003257C7"/>
    <w:rsid w:val="003276C5"/>
    <w:rsid w:val="00331315"/>
    <w:rsid w:val="00363AFB"/>
    <w:rsid w:val="00374F3A"/>
    <w:rsid w:val="0037672B"/>
    <w:rsid w:val="00383264"/>
    <w:rsid w:val="00383D55"/>
    <w:rsid w:val="00391CF4"/>
    <w:rsid w:val="003A3B2F"/>
    <w:rsid w:val="003B534F"/>
    <w:rsid w:val="003C16FE"/>
    <w:rsid w:val="003C61E4"/>
    <w:rsid w:val="003C75A7"/>
    <w:rsid w:val="003D3C1A"/>
    <w:rsid w:val="003E6640"/>
    <w:rsid w:val="00406A2A"/>
    <w:rsid w:val="0042238A"/>
    <w:rsid w:val="00430EC9"/>
    <w:rsid w:val="00431F09"/>
    <w:rsid w:val="00452B51"/>
    <w:rsid w:val="004641AD"/>
    <w:rsid w:val="0049321A"/>
    <w:rsid w:val="004971C3"/>
    <w:rsid w:val="0049725F"/>
    <w:rsid w:val="004A2584"/>
    <w:rsid w:val="004A39D1"/>
    <w:rsid w:val="004B2CCF"/>
    <w:rsid w:val="004C1E4F"/>
    <w:rsid w:val="004C6C3B"/>
    <w:rsid w:val="004D17C9"/>
    <w:rsid w:val="004D716B"/>
    <w:rsid w:val="004E3478"/>
    <w:rsid w:val="004E7A93"/>
    <w:rsid w:val="004F085E"/>
    <w:rsid w:val="00514A46"/>
    <w:rsid w:val="00521A4D"/>
    <w:rsid w:val="00533DDF"/>
    <w:rsid w:val="00542F0B"/>
    <w:rsid w:val="00553276"/>
    <w:rsid w:val="0056319F"/>
    <w:rsid w:val="00565DD2"/>
    <w:rsid w:val="005727FC"/>
    <w:rsid w:val="00580FE0"/>
    <w:rsid w:val="00591162"/>
    <w:rsid w:val="00596401"/>
    <w:rsid w:val="005D04E4"/>
    <w:rsid w:val="005D7531"/>
    <w:rsid w:val="005E630F"/>
    <w:rsid w:val="00602126"/>
    <w:rsid w:val="006077DC"/>
    <w:rsid w:val="00615C8B"/>
    <w:rsid w:val="00623C65"/>
    <w:rsid w:val="00626902"/>
    <w:rsid w:val="006278E6"/>
    <w:rsid w:val="00640EED"/>
    <w:rsid w:val="00676E2D"/>
    <w:rsid w:val="006A0AF0"/>
    <w:rsid w:val="006A5470"/>
    <w:rsid w:val="006A7B7A"/>
    <w:rsid w:val="006B1BAE"/>
    <w:rsid w:val="006E0CF5"/>
    <w:rsid w:val="00726B1D"/>
    <w:rsid w:val="00733EE0"/>
    <w:rsid w:val="0073657F"/>
    <w:rsid w:val="0075654E"/>
    <w:rsid w:val="00757922"/>
    <w:rsid w:val="00777A14"/>
    <w:rsid w:val="00782122"/>
    <w:rsid w:val="00787EE1"/>
    <w:rsid w:val="007A3D3B"/>
    <w:rsid w:val="007B1F57"/>
    <w:rsid w:val="007B2ED5"/>
    <w:rsid w:val="007B6B7E"/>
    <w:rsid w:val="007E53BE"/>
    <w:rsid w:val="007F2D8D"/>
    <w:rsid w:val="00822D4F"/>
    <w:rsid w:val="00862C3C"/>
    <w:rsid w:val="00870002"/>
    <w:rsid w:val="0089133D"/>
    <w:rsid w:val="008970AC"/>
    <w:rsid w:val="008B0B9B"/>
    <w:rsid w:val="008B2B58"/>
    <w:rsid w:val="008B6466"/>
    <w:rsid w:val="008C40CB"/>
    <w:rsid w:val="008D39EE"/>
    <w:rsid w:val="008D540B"/>
    <w:rsid w:val="008F3E87"/>
    <w:rsid w:val="009326A3"/>
    <w:rsid w:val="0094164D"/>
    <w:rsid w:val="00973E95"/>
    <w:rsid w:val="0097424B"/>
    <w:rsid w:val="009757B4"/>
    <w:rsid w:val="00985BFF"/>
    <w:rsid w:val="0099011D"/>
    <w:rsid w:val="009A10EB"/>
    <w:rsid w:val="009B5A98"/>
    <w:rsid w:val="009B6305"/>
    <w:rsid w:val="009C5B33"/>
    <w:rsid w:val="009D6AA7"/>
    <w:rsid w:val="009E6BF4"/>
    <w:rsid w:val="009F0590"/>
    <w:rsid w:val="009F428A"/>
    <w:rsid w:val="00A03A64"/>
    <w:rsid w:val="00A13262"/>
    <w:rsid w:val="00A4055E"/>
    <w:rsid w:val="00A4142B"/>
    <w:rsid w:val="00A6004E"/>
    <w:rsid w:val="00A928F9"/>
    <w:rsid w:val="00AA30C5"/>
    <w:rsid w:val="00AA5107"/>
    <w:rsid w:val="00AC0819"/>
    <w:rsid w:val="00AC6458"/>
    <w:rsid w:val="00AD410D"/>
    <w:rsid w:val="00AE5317"/>
    <w:rsid w:val="00AF20FE"/>
    <w:rsid w:val="00B04013"/>
    <w:rsid w:val="00B06622"/>
    <w:rsid w:val="00B06767"/>
    <w:rsid w:val="00B07C79"/>
    <w:rsid w:val="00B46F4F"/>
    <w:rsid w:val="00B62B2E"/>
    <w:rsid w:val="00B712A7"/>
    <w:rsid w:val="00B75945"/>
    <w:rsid w:val="00B81C5E"/>
    <w:rsid w:val="00B84436"/>
    <w:rsid w:val="00B95AE4"/>
    <w:rsid w:val="00B96607"/>
    <w:rsid w:val="00BC1596"/>
    <w:rsid w:val="00BC2DC8"/>
    <w:rsid w:val="00BC504C"/>
    <w:rsid w:val="00BC73C1"/>
    <w:rsid w:val="00BD2DFB"/>
    <w:rsid w:val="00BD6595"/>
    <w:rsid w:val="00BD79E7"/>
    <w:rsid w:val="00BE1142"/>
    <w:rsid w:val="00BE3E25"/>
    <w:rsid w:val="00BE7395"/>
    <w:rsid w:val="00BF1006"/>
    <w:rsid w:val="00C04A92"/>
    <w:rsid w:val="00C2175A"/>
    <w:rsid w:val="00C37A60"/>
    <w:rsid w:val="00CA27CF"/>
    <w:rsid w:val="00CA4947"/>
    <w:rsid w:val="00CA4B72"/>
    <w:rsid w:val="00CC4ACC"/>
    <w:rsid w:val="00CC6AAF"/>
    <w:rsid w:val="00CD6FF6"/>
    <w:rsid w:val="00CE0987"/>
    <w:rsid w:val="00CF287D"/>
    <w:rsid w:val="00D118A7"/>
    <w:rsid w:val="00D6167E"/>
    <w:rsid w:val="00D81F4B"/>
    <w:rsid w:val="00DA000A"/>
    <w:rsid w:val="00DB7399"/>
    <w:rsid w:val="00DC47C9"/>
    <w:rsid w:val="00DC6AA4"/>
    <w:rsid w:val="00DD0217"/>
    <w:rsid w:val="00DD41FF"/>
    <w:rsid w:val="00DF6FC1"/>
    <w:rsid w:val="00E03E17"/>
    <w:rsid w:val="00E04EBC"/>
    <w:rsid w:val="00E156EE"/>
    <w:rsid w:val="00E313C0"/>
    <w:rsid w:val="00E42DA5"/>
    <w:rsid w:val="00E4673B"/>
    <w:rsid w:val="00E47D23"/>
    <w:rsid w:val="00E53B84"/>
    <w:rsid w:val="00E5465F"/>
    <w:rsid w:val="00E7438A"/>
    <w:rsid w:val="00E776BB"/>
    <w:rsid w:val="00EA3DB5"/>
    <w:rsid w:val="00EA459A"/>
    <w:rsid w:val="00EB2A47"/>
    <w:rsid w:val="00EC48EB"/>
    <w:rsid w:val="00EC6C94"/>
    <w:rsid w:val="00ED3E00"/>
    <w:rsid w:val="00EF26F8"/>
    <w:rsid w:val="00F3155F"/>
    <w:rsid w:val="00F41995"/>
    <w:rsid w:val="00F47BDC"/>
    <w:rsid w:val="00F531A7"/>
    <w:rsid w:val="00F53E37"/>
    <w:rsid w:val="00F560F8"/>
    <w:rsid w:val="00F627B3"/>
    <w:rsid w:val="00F71DC2"/>
    <w:rsid w:val="00F959B8"/>
    <w:rsid w:val="00FA4D65"/>
    <w:rsid w:val="00FA61FE"/>
    <w:rsid w:val="00FE2AFC"/>
    <w:rsid w:val="00FF5E2E"/>
    <w:rsid w:val="00FF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4A09BD4"/>
  <w15:chartTrackingRefBased/>
  <w15:docId w15:val="{6022B03B-6C23-4814-A428-01C68626C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46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8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87D"/>
  </w:style>
  <w:style w:type="paragraph" w:styleId="Piedepgina">
    <w:name w:val="footer"/>
    <w:basedOn w:val="Normal"/>
    <w:link w:val="PiedepginaCar"/>
    <w:uiPriority w:val="99"/>
    <w:unhideWhenUsed/>
    <w:rsid w:val="00CF28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87D"/>
  </w:style>
  <w:style w:type="paragraph" w:styleId="Textodeglobo">
    <w:name w:val="Balloon Text"/>
    <w:basedOn w:val="Normal"/>
    <w:link w:val="TextodegloboCar"/>
    <w:uiPriority w:val="99"/>
    <w:semiHidden/>
    <w:unhideWhenUsed/>
    <w:rsid w:val="008B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466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6E0CF5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D61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A"/>
    </w:rPr>
  </w:style>
  <w:style w:type="character" w:styleId="Refdecomentario">
    <w:name w:val="annotation reference"/>
    <w:basedOn w:val="Fuentedeprrafopredeter"/>
    <w:uiPriority w:val="99"/>
    <w:semiHidden/>
    <w:unhideWhenUsed/>
    <w:rsid w:val="00E04EB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4EB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4EBC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4E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4EBC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385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linneth morales</cp:lastModifiedBy>
  <cp:revision>2</cp:revision>
  <cp:lastPrinted>2023-02-16T16:06:00Z</cp:lastPrinted>
  <dcterms:created xsi:type="dcterms:W3CDTF">2024-09-15T03:21:00Z</dcterms:created>
  <dcterms:modified xsi:type="dcterms:W3CDTF">2024-09-15T03:21:00Z</dcterms:modified>
</cp:coreProperties>
</file>