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8FC" w:rsidRPr="00FB78FC" w:rsidRDefault="00FB78FC" w:rsidP="00FB78FC">
      <w:pPr>
        <w:spacing w:after="0" w:line="240" w:lineRule="auto"/>
        <w:jc w:val="center"/>
        <w:rPr>
          <w:rFonts w:eastAsia="Times New Roman" w:cs="Times New Roman"/>
          <w:b/>
          <w:sz w:val="24"/>
        </w:rPr>
      </w:pPr>
      <w:r w:rsidRPr="00FB78FC">
        <w:rPr>
          <w:rFonts w:eastAsia="Times New Roman" w:cs="Times New Roman"/>
          <w:b/>
          <w:sz w:val="24"/>
        </w:rPr>
        <w:t>UNIVERSIDAD AUTÓNMA DE CHIRIQUÍ</w:t>
      </w:r>
    </w:p>
    <w:p w:rsidR="00FB78FC" w:rsidRPr="00FB78FC" w:rsidRDefault="00FB78FC" w:rsidP="00FB78FC">
      <w:pPr>
        <w:spacing w:after="0" w:line="240" w:lineRule="auto"/>
        <w:jc w:val="center"/>
        <w:rPr>
          <w:rFonts w:eastAsia="Times New Roman" w:cs="Times New Roman"/>
          <w:b/>
          <w:sz w:val="24"/>
        </w:rPr>
      </w:pPr>
      <w:r w:rsidRPr="00FB78FC">
        <w:rPr>
          <w:rFonts w:eastAsia="Times New Roman" w:cs="Times New Roman"/>
          <w:b/>
          <w:sz w:val="24"/>
        </w:rPr>
        <w:t>VICERRECTORÍA ACADÉMICA</w:t>
      </w:r>
    </w:p>
    <w:p w:rsidR="00FB78FC" w:rsidRPr="00FB78FC" w:rsidRDefault="00FB78FC" w:rsidP="00FB78FC">
      <w:pPr>
        <w:spacing w:after="0" w:line="240" w:lineRule="auto"/>
        <w:jc w:val="center"/>
        <w:rPr>
          <w:rFonts w:eastAsia="Times New Roman" w:cs="Times New Roman"/>
          <w:b/>
          <w:sz w:val="24"/>
        </w:rPr>
      </w:pPr>
      <w:r w:rsidRPr="00FB78FC">
        <w:rPr>
          <w:rFonts w:eastAsia="Times New Roman" w:cs="Times New Roman"/>
          <w:b/>
          <w:sz w:val="24"/>
        </w:rPr>
        <w:t>DIRECCIÓN DE CURRICULUM</w:t>
      </w:r>
    </w:p>
    <w:p w:rsidR="00FB78FC" w:rsidRPr="00FB78FC" w:rsidRDefault="00FB78FC" w:rsidP="00FB78FC">
      <w:pPr>
        <w:spacing w:after="0" w:line="240" w:lineRule="auto"/>
        <w:jc w:val="center"/>
        <w:rPr>
          <w:rFonts w:eastAsia="Times New Roman" w:cs="Times New Roman"/>
          <w:b/>
          <w:sz w:val="24"/>
        </w:rPr>
      </w:pPr>
      <w:r w:rsidRPr="00FB78FC">
        <w:rPr>
          <w:rFonts w:eastAsia="Times New Roman" w:cs="Times New Roman"/>
          <w:b/>
          <w:sz w:val="24"/>
        </w:rPr>
        <w:t>CRITERIOS PARA ELABORAR, DESARROLLAR Y EVALUR CONGRESOS</w:t>
      </w:r>
    </w:p>
    <w:p w:rsidR="00FB78FC" w:rsidRPr="00FB78FC" w:rsidRDefault="00FB78FC" w:rsidP="00FB78FC">
      <w:pPr>
        <w:jc w:val="center"/>
        <w:rPr>
          <w:rFonts w:eastAsia="Times New Roman" w:cs="Times New Roman"/>
        </w:rPr>
      </w:pPr>
    </w:p>
    <w:tbl>
      <w:tblPr>
        <w:tblStyle w:val="Tablaconcuadrcula"/>
        <w:tblW w:w="8961" w:type="dxa"/>
        <w:tblLook w:val="04A0" w:firstRow="1" w:lastRow="0" w:firstColumn="1" w:lastColumn="0" w:noHBand="0" w:noVBand="1"/>
      </w:tblPr>
      <w:tblGrid>
        <w:gridCol w:w="616"/>
        <w:gridCol w:w="7152"/>
        <w:gridCol w:w="574"/>
        <w:gridCol w:w="619"/>
      </w:tblGrid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1.</w:t>
            </w:r>
          </w:p>
        </w:tc>
        <w:tc>
          <w:tcPr>
            <w:tcW w:w="7152" w:type="dxa"/>
          </w:tcPr>
          <w:p w:rsidR="00FB78FC" w:rsidRPr="00FB78FC" w:rsidRDefault="00FB78FC" w:rsidP="00DD152A">
            <w:r w:rsidRPr="00FB78FC">
              <w:t xml:space="preserve">Tema o Nombre del </w:t>
            </w:r>
            <w:r w:rsidR="00DD152A">
              <w:t>Congreso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  <w:r w:rsidRPr="00FB78FC">
              <w:t>SI</w:t>
            </w: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  <w:r w:rsidRPr="00FB78FC">
              <w:t>NO</w:t>
            </w:r>
          </w:p>
        </w:tc>
      </w:tr>
      <w:tr w:rsidR="00FB78FC" w:rsidRPr="00FB78FC" w:rsidTr="00AD368F">
        <w:trPr>
          <w:trHeight w:val="298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2.</w:t>
            </w:r>
          </w:p>
        </w:tc>
        <w:tc>
          <w:tcPr>
            <w:tcW w:w="7152" w:type="dxa"/>
          </w:tcPr>
          <w:p w:rsidR="00FB78FC" w:rsidRPr="00FB78FC" w:rsidRDefault="00FB78FC" w:rsidP="00DD152A">
            <w:r w:rsidRPr="00FB78FC">
              <w:t xml:space="preserve">Unidad </w:t>
            </w:r>
            <w:r w:rsidR="00DD152A">
              <w:t>Proponente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3.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 xml:space="preserve">Profesor </w:t>
            </w:r>
            <w:r>
              <w:t>o Coordinador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298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4.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Clasificación de los Congresos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4.1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Académicos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298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4.2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Profesionales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4.3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 xml:space="preserve"> Capacitación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5.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Modalidad del Congreso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298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5.1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Presencial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5.2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Semipresencial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298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5.3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A Distancia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6.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Lugar o Plataforma del Congreso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298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7.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Tiempo de Desarrollo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7.1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 xml:space="preserve">Duración 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7.2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Fecha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298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7.3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Horario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8.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Participantes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298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9.</w:t>
            </w:r>
          </w:p>
        </w:tc>
        <w:tc>
          <w:tcPr>
            <w:tcW w:w="7152" w:type="dxa"/>
          </w:tcPr>
          <w:p w:rsidR="00FB78FC" w:rsidRPr="00FB78FC" w:rsidRDefault="00FB78FC" w:rsidP="00FB78FC">
            <w:r>
              <w:t>Categoría de participantes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10.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Justificación del Congreso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11.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Objetivos: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11.1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Objetivos Generales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11.2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Objetivos Específicos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12.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Cronogramas de Actividades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13.</w:t>
            </w:r>
          </w:p>
        </w:tc>
        <w:tc>
          <w:tcPr>
            <w:tcW w:w="7152" w:type="dxa"/>
          </w:tcPr>
          <w:p w:rsidR="00FB78FC" w:rsidRPr="00FB78FC" w:rsidRDefault="00FB78FC" w:rsidP="00FB78FC">
            <w:r w:rsidRPr="00FB78FC">
              <w:t>Programa del Congreso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14.</w:t>
            </w:r>
          </w:p>
        </w:tc>
        <w:tc>
          <w:tcPr>
            <w:tcW w:w="7152" w:type="dxa"/>
          </w:tcPr>
          <w:p w:rsidR="00FB78FC" w:rsidRPr="00FB78FC" w:rsidRDefault="00FB78FC" w:rsidP="00FB78FC">
            <w:r>
              <w:t>Recursos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15.</w:t>
            </w:r>
          </w:p>
        </w:tc>
        <w:tc>
          <w:tcPr>
            <w:tcW w:w="7152" w:type="dxa"/>
          </w:tcPr>
          <w:p w:rsidR="00FB78FC" w:rsidRPr="00FB78FC" w:rsidRDefault="00FB78FC" w:rsidP="00FB78FC">
            <w:r>
              <w:t>Evaluación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16.</w:t>
            </w:r>
          </w:p>
        </w:tc>
        <w:tc>
          <w:tcPr>
            <w:tcW w:w="7152" w:type="dxa"/>
          </w:tcPr>
          <w:p w:rsidR="00FB78FC" w:rsidRPr="00FB78FC" w:rsidRDefault="00FB78FC" w:rsidP="00FB78FC">
            <w:r>
              <w:t>Presupuesto y Costo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>
              <w:t>16</w:t>
            </w:r>
            <w:r w:rsidRPr="00FB78FC">
              <w:t>.</w:t>
            </w:r>
            <w:r>
              <w:t>1</w:t>
            </w:r>
          </w:p>
        </w:tc>
        <w:tc>
          <w:tcPr>
            <w:tcW w:w="7152" w:type="dxa"/>
          </w:tcPr>
          <w:p w:rsidR="00FB78FC" w:rsidRPr="00FB78FC" w:rsidRDefault="00FB78FC" w:rsidP="00FB78FC">
            <w:r>
              <w:t>Presupuesto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1</w:t>
            </w:r>
            <w:r>
              <w:t>6.2</w:t>
            </w:r>
          </w:p>
        </w:tc>
        <w:tc>
          <w:tcPr>
            <w:tcW w:w="7152" w:type="dxa"/>
          </w:tcPr>
          <w:p w:rsidR="00FB78FC" w:rsidRPr="00FB78FC" w:rsidRDefault="00FB78FC" w:rsidP="00FB78FC">
            <w:r>
              <w:t>Costo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17</w:t>
            </w:r>
          </w:p>
        </w:tc>
        <w:tc>
          <w:tcPr>
            <w:tcW w:w="7152" w:type="dxa"/>
          </w:tcPr>
          <w:p w:rsidR="00FB78FC" w:rsidRPr="00FB78FC" w:rsidRDefault="00FB78FC" w:rsidP="00FB78FC">
            <w:r>
              <w:t>Hoja de Vida de expositores o ponentes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 w:rsidRPr="00FB78FC">
              <w:t>1</w:t>
            </w:r>
            <w:r>
              <w:t>8</w:t>
            </w:r>
          </w:p>
        </w:tc>
        <w:tc>
          <w:tcPr>
            <w:tcW w:w="7152" w:type="dxa"/>
          </w:tcPr>
          <w:p w:rsidR="00FB78FC" w:rsidRPr="00FB78FC" w:rsidRDefault="00FB78FC" w:rsidP="00FB78FC">
            <w:r>
              <w:t>Referencias bibliográficas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  <w:tr w:rsidR="00FB78FC" w:rsidRPr="00FB78FC" w:rsidTr="00AD368F">
        <w:trPr>
          <w:trHeight w:val="315"/>
        </w:trPr>
        <w:tc>
          <w:tcPr>
            <w:tcW w:w="616" w:type="dxa"/>
          </w:tcPr>
          <w:p w:rsidR="00FB78FC" w:rsidRPr="00FB78FC" w:rsidRDefault="00FB78FC" w:rsidP="00FB78FC">
            <w:pPr>
              <w:jc w:val="center"/>
            </w:pPr>
            <w:r>
              <w:t>19</w:t>
            </w:r>
          </w:p>
        </w:tc>
        <w:tc>
          <w:tcPr>
            <w:tcW w:w="7152" w:type="dxa"/>
          </w:tcPr>
          <w:p w:rsidR="00FB78FC" w:rsidRPr="00FB78FC" w:rsidRDefault="00FB78FC" w:rsidP="00FB78FC">
            <w:r>
              <w:t>Informe Final</w:t>
            </w:r>
          </w:p>
        </w:tc>
        <w:tc>
          <w:tcPr>
            <w:tcW w:w="574" w:type="dxa"/>
          </w:tcPr>
          <w:p w:rsidR="00FB78FC" w:rsidRPr="00FB78FC" w:rsidRDefault="00FB78FC" w:rsidP="00FB78FC">
            <w:pPr>
              <w:jc w:val="center"/>
            </w:pPr>
          </w:p>
        </w:tc>
        <w:tc>
          <w:tcPr>
            <w:tcW w:w="619" w:type="dxa"/>
          </w:tcPr>
          <w:p w:rsidR="00FB78FC" w:rsidRPr="00FB78FC" w:rsidRDefault="00FB78FC" w:rsidP="00FB78FC">
            <w:pPr>
              <w:jc w:val="center"/>
            </w:pPr>
          </w:p>
        </w:tc>
      </w:tr>
    </w:tbl>
    <w:p w:rsidR="00FB78FC" w:rsidRDefault="00FB78FC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78FC" w:rsidRDefault="00FB78FC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78FC" w:rsidRDefault="00FB78FC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78FC" w:rsidRDefault="00FB78FC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78FC" w:rsidRDefault="00FB78FC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78FC" w:rsidRDefault="00FB78FC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4C11" w:rsidRPr="00B6482E" w:rsidRDefault="00474F9D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82E">
        <w:rPr>
          <w:rFonts w:ascii="Arial" w:hAnsi="Arial" w:cs="Arial"/>
          <w:b/>
          <w:sz w:val="24"/>
          <w:szCs w:val="24"/>
        </w:rPr>
        <w:lastRenderedPageBreak/>
        <w:t>UNIVERSIDAD AUTÓNOMA DE CHIRIQUÍ</w:t>
      </w:r>
    </w:p>
    <w:p w:rsidR="00D44C50" w:rsidRPr="00B6482E" w:rsidRDefault="00474F9D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82E">
        <w:rPr>
          <w:rFonts w:ascii="Arial" w:hAnsi="Arial" w:cs="Arial"/>
          <w:b/>
          <w:sz w:val="24"/>
          <w:szCs w:val="24"/>
        </w:rPr>
        <w:t>VICERRECTORÍA ACADÉMICA</w:t>
      </w:r>
    </w:p>
    <w:p w:rsidR="00DC60F4" w:rsidRPr="00B6482E" w:rsidRDefault="00474F9D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82E">
        <w:rPr>
          <w:rFonts w:ascii="Arial" w:hAnsi="Arial" w:cs="Arial"/>
          <w:b/>
          <w:sz w:val="24"/>
          <w:szCs w:val="24"/>
        </w:rPr>
        <w:t>DIRECCIÓN DE CURRÍCULUM</w:t>
      </w:r>
    </w:p>
    <w:p w:rsidR="00D44C50" w:rsidRPr="00B6482E" w:rsidRDefault="00D44C50">
      <w:pPr>
        <w:rPr>
          <w:rFonts w:ascii="Arial" w:hAnsi="Arial" w:cs="Arial"/>
          <w:sz w:val="24"/>
          <w:szCs w:val="24"/>
        </w:rPr>
      </w:pPr>
    </w:p>
    <w:p w:rsidR="003D1FD8" w:rsidRPr="00B6482E" w:rsidRDefault="003D1FD8" w:rsidP="003D1FD8">
      <w:pPr>
        <w:jc w:val="center"/>
        <w:rPr>
          <w:rFonts w:ascii="Arial" w:hAnsi="Arial" w:cs="Arial"/>
          <w:b/>
          <w:sz w:val="24"/>
          <w:szCs w:val="24"/>
        </w:rPr>
      </w:pPr>
      <w:r w:rsidRPr="00B6482E">
        <w:rPr>
          <w:rFonts w:ascii="Arial" w:hAnsi="Arial" w:cs="Arial"/>
          <w:b/>
          <w:sz w:val="24"/>
          <w:szCs w:val="24"/>
        </w:rPr>
        <w:t>GUÍA PARA LA ELABORACIÓN, EJECUCIÓN Y EVALUACIÓN DE CONGRESOS</w:t>
      </w:r>
    </w:p>
    <w:p w:rsidR="003D1FD8" w:rsidRPr="007C6D88" w:rsidRDefault="003D1FD8">
      <w:pPr>
        <w:rPr>
          <w:rFonts w:ascii="Arial" w:hAnsi="Arial" w:cs="Arial"/>
          <w:sz w:val="24"/>
          <w:szCs w:val="24"/>
        </w:rPr>
      </w:pPr>
    </w:p>
    <w:p w:rsidR="00400CF8" w:rsidRPr="007C6D88" w:rsidRDefault="00400CF8" w:rsidP="00400CF8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C6D88">
        <w:rPr>
          <w:rFonts w:ascii="Arial" w:hAnsi="Arial" w:cs="Arial"/>
          <w:sz w:val="24"/>
          <w:szCs w:val="24"/>
        </w:rPr>
        <w:t>Se entiende como congreso</w:t>
      </w:r>
      <w:r w:rsidRPr="007C6D88">
        <w:rPr>
          <w:rFonts w:ascii="Arial" w:hAnsi="Arial" w:cs="Arial"/>
          <w:sz w:val="24"/>
          <w:szCs w:val="24"/>
          <w:lang w:val="es-ES_tradnl"/>
        </w:rPr>
        <w:t xml:space="preserve"> la reunión normalmente periódica, en la que, durante uno o varios días, personas de distintos lugares que comparten una misma profesión o actividad presentan conferencias o exposiciones sobre temas relacionados con su trabajo o actividad para intercambiar informaciones y discutir sobre ellas.</w:t>
      </w:r>
    </w:p>
    <w:p w:rsidR="006918D8" w:rsidRPr="007C6D88" w:rsidRDefault="006918D8" w:rsidP="004D2F20">
      <w:pPr>
        <w:jc w:val="both"/>
        <w:rPr>
          <w:rFonts w:ascii="Arial" w:hAnsi="Arial" w:cs="Arial"/>
          <w:sz w:val="24"/>
          <w:szCs w:val="24"/>
        </w:rPr>
      </w:pPr>
      <w:r w:rsidRPr="007C6D88">
        <w:rPr>
          <w:rFonts w:ascii="Arial" w:hAnsi="Arial" w:cs="Arial"/>
          <w:sz w:val="24"/>
          <w:szCs w:val="24"/>
        </w:rPr>
        <w:t xml:space="preserve">La presente guía tiene como objetivo </w:t>
      </w:r>
      <w:r w:rsidR="00F00E28" w:rsidRPr="007C6D88">
        <w:rPr>
          <w:rFonts w:ascii="Arial" w:hAnsi="Arial" w:cs="Arial"/>
          <w:sz w:val="24"/>
          <w:szCs w:val="24"/>
        </w:rPr>
        <w:t xml:space="preserve">explicar todos los elementos que deben ser desarrollados para ejecutar los congresos que </w:t>
      </w:r>
      <w:r w:rsidR="008A5B60">
        <w:rPr>
          <w:rFonts w:ascii="Arial" w:hAnsi="Arial" w:cs="Arial"/>
          <w:sz w:val="24"/>
          <w:szCs w:val="24"/>
        </w:rPr>
        <w:t xml:space="preserve">se pretenden </w:t>
      </w:r>
      <w:r w:rsidR="00F00E28" w:rsidRPr="007C6D88">
        <w:rPr>
          <w:rFonts w:ascii="Arial" w:hAnsi="Arial" w:cs="Arial"/>
          <w:sz w:val="24"/>
          <w:szCs w:val="24"/>
        </w:rPr>
        <w:t xml:space="preserve">ser ofertados por la Universidad Autónoma de Chiriquí. </w:t>
      </w:r>
    </w:p>
    <w:p w:rsidR="004D2F20" w:rsidRPr="007C6D88" w:rsidRDefault="00FE083B" w:rsidP="004D2F20">
      <w:pPr>
        <w:jc w:val="both"/>
        <w:rPr>
          <w:rFonts w:ascii="Arial" w:hAnsi="Arial" w:cs="Arial"/>
          <w:sz w:val="24"/>
          <w:szCs w:val="24"/>
        </w:rPr>
      </w:pPr>
      <w:r w:rsidRPr="007C6D88">
        <w:rPr>
          <w:rFonts w:ascii="Arial" w:hAnsi="Arial" w:cs="Arial"/>
          <w:sz w:val="24"/>
          <w:szCs w:val="24"/>
        </w:rPr>
        <w:t>El documento</w:t>
      </w:r>
      <w:r>
        <w:rPr>
          <w:rFonts w:ascii="Arial" w:hAnsi="Arial" w:cs="Arial"/>
          <w:sz w:val="24"/>
          <w:szCs w:val="24"/>
        </w:rPr>
        <w:t xml:space="preserve"> de la propuesta</w:t>
      </w:r>
      <w:r w:rsidRPr="007C6D88">
        <w:rPr>
          <w:rFonts w:ascii="Arial" w:hAnsi="Arial" w:cs="Arial"/>
          <w:sz w:val="24"/>
          <w:szCs w:val="24"/>
        </w:rPr>
        <w:t xml:space="preserve"> debe ser presentado ante la Dirección de Currículum para revisión y aprobación</w:t>
      </w:r>
      <w:r>
        <w:rPr>
          <w:rFonts w:ascii="Arial" w:hAnsi="Arial" w:cs="Arial"/>
          <w:sz w:val="24"/>
          <w:szCs w:val="24"/>
        </w:rPr>
        <w:t xml:space="preserve">, </w:t>
      </w:r>
      <w:r w:rsidR="00E24E7C" w:rsidRPr="007C6D88">
        <w:rPr>
          <w:rFonts w:ascii="Arial" w:hAnsi="Arial" w:cs="Arial"/>
          <w:sz w:val="24"/>
          <w:szCs w:val="24"/>
        </w:rPr>
        <w:t>deberá cumplir con los siguientes elementos</w:t>
      </w:r>
      <w:r w:rsidR="00400CF8">
        <w:rPr>
          <w:rFonts w:ascii="Arial" w:hAnsi="Arial" w:cs="Arial"/>
          <w:sz w:val="24"/>
          <w:szCs w:val="24"/>
        </w:rPr>
        <w:t>,</w:t>
      </w:r>
      <w:r w:rsidR="00E24E7C" w:rsidRPr="007C6D88">
        <w:rPr>
          <w:rFonts w:ascii="Arial" w:hAnsi="Arial" w:cs="Arial"/>
          <w:sz w:val="24"/>
          <w:szCs w:val="24"/>
        </w:rPr>
        <w:t xml:space="preserve"> </w:t>
      </w:r>
      <w:r w:rsidR="00400CF8">
        <w:rPr>
          <w:rFonts w:ascii="Arial" w:hAnsi="Arial" w:cs="Arial"/>
          <w:sz w:val="24"/>
          <w:szCs w:val="24"/>
        </w:rPr>
        <w:t>descritos a continuación:</w:t>
      </w:r>
      <w:r w:rsidR="00E24E7C" w:rsidRPr="007C6D88">
        <w:rPr>
          <w:rFonts w:ascii="Arial" w:hAnsi="Arial" w:cs="Arial"/>
          <w:sz w:val="24"/>
          <w:szCs w:val="24"/>
        </w:rPr>
        <w:t xml:space="preserve"> </w:t>
      </w:r>
    </w:p>
    <w:p w:rsidR="00E24E7C" w:rsidRPr="007C6D88" w:rsidRDefault="00E24E7C" w:rsidP="00E24E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6D88">
        <w:rPr>
          <w:rFonts w:ascii="Arial" w:hAnsi="Arial" w:cs="Arial"/>
          <w:b/>
          <w:sz w:val="24"/>
          <w:szCs w:val="24"/>
        </w:rPr>
        <w:t xml:space="preserve">Tema o Nombre del Congreso: </w:t>
      </w:r>
      <w:r w:rsidR="004D401A" w:rsidRPr="007C6D88">
        <w:rPr>
          <w:rFonts w:ascii="Arial" w:hAnsi="Arial" w:cs="Arial"/>
          <w:sz w:val="24"/>
          <w:szCs w:val="24"/>
        </w:rPr>
        <w:t>Al momento de establecer el tema que llevará el congreso, el mismo debe reflejar el conteni</w:t>
      </w:r>
      <w:r w:rsidR="00950981" w:rsidRPr="007C6D88">
        <w:rPr>
          <w:rFonts w:ascii="Arial" w:hAnsi="Arial" w:cs="Arial"/>
          <w:sz w:val="24"/>
          <w:szCs w:val="24"/>
        </w:rPr>
        <w:t>do principal que se desarrollará</w:t>
      </w:r>
      <w:r w:rsidR="00625EB1" w:rsidRPr="007C6D88">
        <w:rPr>
          <w:rFonts w:ascii="Arial" w:hAnsi="Arial" w:cs="Arial"/>
          <w:sz w:val="24"/>
          <w:szCs w:val="24"/>
        </w:rPr>
        <w:t xml:space="preserve">; también se debe incluir </w:t>
      </w:r>
      <w:r w:rsidR="00FB34F9" w:rsidRPr="007C6D88">
        <w:rPr>
          <w:rFonts w:ascii="Arial" w:hAnsi="Arial" w:cs="Arial"/>
          <w:sz w:val="24"/>
          <w:szCs w:val="24"/>
        </w:rPr>
        <w:t xml:space="preserve">en el nombre la modalidad del mismo. </w:t>
      </w:r>
    </w:p>
    <w:p w:rsidR="00202FB3" w:rsidRPr="007C6D88" w:rsidRDefault="00202FB3" w:rsidP="00202F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02FB3" w:rsidRPr="007C6D88" w:rsidRDefault="00FB34F9" w:rsidP="00202F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6D88">
        <w:rPr>
          <w:rFonts w:ascii="Arial" w:hAnsi="Arial" w:cs="Arial"/>
          <w:b/>
          <w:sz w:val="24"/>
          <w:szCs w:val="24"/>
        </w:rPr>
        <w:t xml:space="preserve">Unidad </w:t>
      </w:r>
      <w:r w:rsidR="00DD152A">
        <w:rPr>
          <w:rFonts w:ascii="Arial" w:hAnsi="Arial" w:cs="Arial"/>
          <w:b/>
          <w:sz w:val="24"/>
          <w:szCs w:val="24"/>
        </w:rPr>
        <w:t>Proponente</w:t>
      </w:r>
      <w:r w:rsidRPr="007C6D88">
        <w:rPr>
          <w:rFonts w:ascii="Arial" w:hAnsi="Arial" w:cs="Arial"/>
          <w:b/>
          <w:sz w:val="24"/>
          <w:szCs w:val="24"/>
        </w:rPr>
        <w:t>:</w:t>
      </w:r>
      <w:r w:rsidRPr="007C6D88">
        <w:rPr>
          <w:rFonts w:ascii="Arial" w:hAnsi="Arial" w:cs="Arial"/>
          <w:sz w:val="24"/>
          <w:szCs w:val="24"/>
        </w:rPr>
        <w:t xml:space="preserve"> Entiéndase como tal la Facultad, Centro Regional</w:t>
      </w:r>
      <w:r w:rsidR="000902E5">
        <w:rPr>
          <w:rFonts w:ascii="Arial" w:hAnsi="Arial" w:cs="Arial"/>
          <w:sz w:val="24"/>
          <w:szCs w:val="24"/>
        </w:rPr>
        <w:t xml:space="preserve">, </w:t>
      </w:r>
      <w:r w:rsidR="00B75187" w:rsidRPr="007C6D88">
        <w:rPr>
          <w:rFonts w:ascii="Arial" w:hAnsi="Arial" w:cs="Arial"/>
          <w:sz w:val="24"/>
          <w:szCs w:val="24"/>
        </w:rPr>
        <w:t>Extensión</w:t>
      </w:r>
      <w:r w:rsidR="000902E5">
        <w:rPr>
          <w:rFonts w:ascii="Arial" w:hAnsi="Arial" w:cs="Arial"/>
          <w:sz w:val="24"/>
          <w:szCs w:val="24"/>
        </w:rPr>
        <w:t xml:space="preserve"> o unidad administrativa</w:t>
      </w:r>
      <w:r w:rsidRPr="007C6D88">
        <w:rPr>
          <w:rFonts w:ascii="Arial" w:hAnsi="Arial" w:cs="Arial"/>
          <w:sz w:val="24"/>
          <w:szCs w:val="24"/>
        </w:rPr>
        <w:t xml:space="preserve"> que </w:t>
      </w:r>
      <w:r w:rsidR="00B75187" w:rsidRPr="007C6D88">
        <w:rPr>
          <w:rFonts w:ascii="Arial" w:hAnsi="Arial" w:cs="Arial"/>
          <w:sz w:val="24"/>
          <w:szCs w:val="24"/>
        </w:rPr>
        <w:t>dictará o bien ofertará</w:t>
      </w:r>
      <w:r w:rsidR="000902E5">
        <w:rPr>
          <w:rFonts w:ascii="Arial" w:hAnsi="Arial" w:cs="Arial"/>
          <w:sz w:val="24"/>
          <w:szCs w:val="24"/>
        </w:rPr>
        <w:t xml:space="preserve"> </w:t>
      </w:r>
      <w:r w:rsidR="00B75187" w:rsidRPr="007C6D88">
        <w:rPr>
          <w:rFonts w:ascii="Arial" w:hAnsi="Arial" w:cs="Arial"/>
          <w:sz w:val="24"/>
          <w:szCs w:val="24"/>
        </w:rPr>
        <w:t xml:space="preserve">el congreso. </w:t>
      </w:r>
    </w:p>
    <w:p w:rsidR="00202FB3" w:rsidRPr="007C6D88" w:rsidRDefault="00202FB3" w:rsidP="00202F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02FB3" w:rsidRPr="007C6D88" w:rsidRDefault="0043684B" w:rsidP="00202F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6D88">
        <w:rPr>
          <w:rFonts w:ascii="Arial" w:hAnsi="Arial" w:cs="Arial"/>
          <w:b/>
          <w:sz w:val="24"/>
          <w:szCs w:val="24"/>
        </w:rPr>
        <w:t xml:space="preserve">Profesor </w:t>
      </w:r>
      <w:r w:rsidR="00B06178">
        <w:rPr>
          <w:rFonts w:ascii="Arial" w:hAnsi="Arial" w:cs="Arial"/>
          <w:b/>
          <w:sz w:val="24"/>
          <w:szCs w:val="24"/>
        </w:rPr>
        <w:t xml:space="preserve">o </w:t>
      </w:r>
      <w:r w:rsidRPr="007C6D88">
        <w:rPr>
          <w:rFonts w:ascii="Arial" w:hAnsi="Arial" w:cs="Arial"/>
          <w:b/>
          <w:sz w:val="24"/>
          <w:szCs w:val="24"/>
        </w:rPr>
        <w:t xml:space="preserve">Coordinador: </w:t>
      </w:r>
      <w:r w:rsidRPr="007C6D88">
        <w:rPr>
          <w:rFonts w:ascii="Arial" w:hAnsi="Arial" w:cs="Arial"/>
          <w:sz w:val="24"/>
          <w:szCs w:val="24"/>
        </w:rPr>
        <w:t>Usualmente conocido como Coordina</w:t>
      </w:r>
      <w:r w:rsidR="00A07D68" w:rsidRPr="007C6D88">
        <w:rPr>
          <w:rFonts w:ascii="Arial" w:hAnsi="Arial" w:cs="Arial"/>
          <w:sz w:val="24"/>
          <w:szCs w:val="24"/>
        </w:rPr>
        <w:t>dor General del congreso;</w:t>
      </w:r>
      <w:r w:rsidR="008601E9" w:rsidRPr="007C6D88">
        <w:rPr>
          <w:rFonts w:ascii="Arial" w:hAnsi="Arial" w:cs="Arial"/>
          <w:sz w:val="24"/>
          <w:szCs w:val="24"/>
        </w:rPr>
        <w:t xml:space="preserve"> dado que la UNAC</w:t>
      </w:r>
      <w:r w:rsidR="00A07D68" w:rsidRPr="007C6D88">
        <w:rPr>
          <w:rFonts w:ascii="Arial" w:hAnsi="Arial" w:cs="Arial"/>
          <w:sz w:val="24"/>
          <w:szCs w:val="24"/>
        </w:rPr>
        <w:t>HI</w:t>
      </w:r>
      <w:r w:rsidR="008601E9" w:rsidRPr="007C6D88">
        <w:rPr>
          <w:rFonts w:ascii="Arial" w:hAnsi="Arial" w:cs="Arial"/>
          <w:sz w:val="24"/>
          <w:szCs w:val="24"/>
        </w:rPr>
        <w:t xml:space="preserve"> </w:t>
      </w:r>
      <w:r w:rsidR="00A07D68" w:rsidRPr="007C6D88">
        <w:rPr>
          <w:rFonts w:ascii="Arial" w:hAnsi="Arial" w:cs="Arial"/>
          <w:sz w:val="24"/>
          <w:szCs w:val="24"/>
        </w:rPr>
        <w:t xml:space="preserve">es una institución </w:t>
      </w:r>
      <w:r w:rsidR="00C34509" w:rsidRPr="007C6D88">
        <w:rPr>
          <w:rFonts w:ascii="Arial" w:hAnsi="Arial" w:cs="Arial"/>
          <w:sz w:val="24"/>
          <w:szCs w:val="24"/>
        </w:rPr>
        <w:t xml:space="preserve">de educación superior </w:t>
      </w:r>
      <w:r w:rsidR="00866E61" w:rsidRPr="007C6D88">
        <w:rPr>
          <w:rFonts w:ascii="Arial" w:hAnsi="Arial" w:cs="Arial"/>
          <w:sz w:val="24"/>
          <w:szCs w:val="24"/>
        </w:rPr>
        <w:t xml:space="preserve">se solicita </w:t>
      </w:r>
      <w:r w:rsidR="000902E5" w:rsidRPr="007C6D88">
        <w:rPr>
          <w:rFonts w:ascii="Arial" w:hAnsi="Arial" w:cs="Arial"/>
          <w:sz w:val="24"/>
          <w:szCs w:val="24"/>
        </w:rPr>
        <w:t>que,</w:t>
      </w:r>
      <w:r w:rsidR="000902E5">
        <w:rPr>
          <w:rFonts w:ascii="Arial" w:hAnsi="Arial" w:cs="Arial"/>
          <w:sz w:val="24"/>
          <w:szCs w:val="24"/>
        </w:rPr>
        <w:t xml:space="preserve"> en el caso de Unidades académicas,</w:t>
      </w:r>
      <w:r w:rsidR="00866E61" w:rsidRPr="007C6D88">
        <w:rPr>
          <w:rFonts w:ascii="Arial" w:hAnsi="Arial" w:cs="Arial"/>
          <w:sz w:val="24"/>
          <w:szCs w:val="24"/>
        </w:rPr>
        <w:t xml:space="preserve"> el coordinador se</w:t>
      </w:r>
      <w:r w:rsidR="008B2021" w:rsidRPr="007C6D88">
        <w:rPr>
          <w:rFonts w:ascii="Arial" w:hAnsi="Arial" w:cs="Arial"/>
          <w:sz w:val="24"/>
          <w:szCs w:val="24"/>
        </w:rPr>
        <w:t xml:space="preserve">a </w:t>
      </w:r>
      <w:r w:rsidR="00866E61" w:rsidRPr="007C6D88">
        <w:rPr>
          <w:rFonts w:ascii="Arial" w:hAnsi="Arial" w:cs="Arial"/>
          <w:sz w:val="24"/>
          <w:szCs w:val="24"/>
        </w:rPr>
        <w:t>un docen</w:t>
      </w:r>
      <w:r w:rsidR="000902E5">
        <w:rPr>
          <w:rFonts w:ascii="Arial" w:hAnsi="Arial" w:cs="Arial"/>
          <w:sz w:val="24"/>
          <w:szCs w:val="24"/>
        </w:rPr>
        <w:t>te</w:t>
      </w:r>
      <w:r w:rsidR="00857D6E" w:rsidRPr="007C6D88">
        <w:rPr>
          <w:rFonts w:ascii="Arial" w:hAnsi="Arial" w:cs="Arial"/>
          <w:sz w:val="24"/>
          <w:szCs w:val="24"/>
        </w:rPr>
        <w:t>.  Entre los datos que se deben señalar del</w:t>
      </w:r>
      <w:r w:rsidR="00B06178">
        <w:rPr>
          <w:rFonts w:ascii="Arial" w:hAnsi="Arial" w:cs="Arial"/>
          <w:sz w:val="24"/>
          <w:szCs w:val="24"/>
        </w:rPr>
        <w:t xml:space="preserve"> coordinador</w:t>
      </w:r>
      <w:r w:rsidR="00857D6E" w:rsidRPr="007C6D88">
        <w:rPr>
          <w:rFonts w:ascii="Arial" w:hAnsi="Arial" w:cs="Arial"/>
          <w:sz w:val="24"/>
          <w:szCs w:val="24"/>
        </w:rPr>
        <w:t xml:space="preserve"> </w:t>
      </w:r>
      <w:r w:rsidR="008B2021" w:rsidRPr="007C6D88">
        <w:rPr>
          <w:rFonts w:ascii="Arial" w:hAnsi="Arial" w:cs="Arial"/>
          <w:sz w:val="24"/>
          <w:szCs w:val="24"/>
        </w:rPr>
        <w:t>están el</w:t>
      </w:r>
      <w:r w:rsidR="00857D6E" w:rsidRPr="007C6D88">
        <w:rPr>
          <w:rFonts w:ascii="Arial" w:hAnsi="Arial" w:cs="Arial"/>
          <w:sz w:val="24"/>
          <w:szCs w:val="24"/>
        </w:rPr>
        <w:t xml:space="preserve"> nombre, la categoría y la especialidad</w:t>
      </w:r>
      <w:r w:rsidR="00B06178">
        <w:rPr>
          <w:rFonts w:ascii="Arial" w:hAnsi="Arial" w:cs="Arial"/>
          <w:sz w:val="24"/>
          <w:szCs w:val="24"/>
        </w:rPr>
        <w:t xml:space="preserve"> o cargo</w:t>
      </w:r>
      <w:r w:rsidR="00857D6E" w:rsidRPr="007C6D88">
        <w:rPr>
          <w:rFonts w:ascii="Arial" w:hAnsi="Arial" w:cs="Arial"/>
          <w:sz w:val="24"/>
          <w:szCs w:val="24"/>
        </w:rPr>
        <w:t xml:space="preserve"> del mismo. </w:t>
      </w:r>
    </w:p>
    <w:p w:rsidR="00202FB3" w:rsidRPr="007C6D88" w:rsidRDefault="00202FB3" w:rsidP="00202F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67A1" w:rsidRPr="007C6D88" w:rsidRDefault="00D468B4" w:rsidP="008B67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6D88">
        <w:rPr>
          <w:rFonts w:ascii="Arial" w:hAnsi="Arial" w:cs="Arial"/>
          <w:b/>
          <w:sz w:val="24"/>
          <w:szCs w:val="24"/>
        </w:rPr>
        <w:t>Clasificación del Congreso:</w:t>
      </w:r>
      <w:r w:rsidRPr="007C6D88">
        <w:rPr>
          <w:rFonts w:ascii="Arial" w:hAnsi="Arial" w:cs="Arial"/>
          <w:sz w:val="24"/>
          <w:szCs w:val="24"/>
        </w:rPr>
        <w:t xml:space="preserve"> </w:t>
      </w:r>
      <w:r w:rsidR="000902E5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0902E5" w:rsidRPr="007C6D88">
        <w:rPr>
          <w:rFonts w:ascii="Arial" w:hAnsi="Arial" w:cs="Arial"/>
          <w:sz w:val="24"/>
          <w:szCs w:val="24"/>
          <w:lang w:val="es-ES_tradnl"/>
        </w:rPr>
        <w:t>s importante que al elaborar la propuesta de</w:t>
      </w:r>
      <w:r w:rsidR="000902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902E5" w:rsidRPr="007C6D88">
        <w:rPr>
          <w:rFonts w:ascii="Arial" w:hAnsi="Arial" w:cs="Arial"/>
          <w:sz w:val="24"/>
          <w:szCs w:val="24"/>
          <w:lang w:val="es-ES_tradnl"/>
        </w:rPr>
        <w:t>l</w:t>
      </w:r>
      <w:r w:rsidR="00707946" w:rsidRPr="007C6D88">
        <w:rPr>
          <w:rFonts w:ascii="Arial" w:hAnsi="Arial" w:cs="Arial"/>
          <w:sz w:val="24"/>
          <w:szCs w:val="24"/>
          <w:lang w:val="es-ES_tradnl"/>
        </w:rPr>
        <w:t>os congresos</w:t>
      </w:r>
      <w:r w:rsidR="000902E5">
        <w:rPr>
          <w:rFonts w:ascii="Arial" w:hAnsi="Arial" w:cs="Arial"/>
          <w:sz w:val="24"/>
          <w:szCs w:val="24"/>
          <w:lang w:val="es-ES_tradnl"/>
        </w:rPr>
        <w:t xml:space="preserve"> que oferta </w:t>
      </w:r>
      <w:r w:rsidR="00707946" w:rsidRPr="007C6D88">
        <w:rPr>
          <w:rFonts w:ascii="Arial" w:hAnsi="Arial" w:cs="Arial"/>
          <w:sz w:val="24"/>
          <w:szCs w:val="24"/>
          <w:lang w:val="es-ES_tradnl"/>
        </w:rPr>
        <w:t xml:space="preserve">la Universidad Autónoma de </w:t>
      </w:r>
      <w:r w:rsidR="000902E5" w:rsidRPr="007C6D88">
        <w:rPr>
          <w:rFonts w:ascii="Arial" w:hAnsi="Arial" w:cs="Arial"/>
          <w:sz w:val="24"/>
          <w:szCs w:val="24"/>
          <w:lang w:val="es-ES_tradnl"/>
        </w:rPr>
        <w:t xml:space="preserve">Chiriquí </w:t>
      </w:r>
      <w:r w:rsidR="003056E0" w:rsidRPr="007C6D88">
        <w:rPr>
          <w:rFonts w:ascii="Arial" w:hAnsi="Arial" w:cs="Arial"/>
          <w:sz w:val="24"/>
          <w:szCs w:val="24"/>
          <w:lang w:val="es-ES_tradnl"/>
        </w:rPr>
        <w:t xml:space="preserve">se defina la clasificación </w:t>
      </w:r>
      <w:r w:rsidR="000902E5">
        <w:rPr>
          <w:rFonts w:ascii="Arial" w:hAnsi="Arial" w:cs="Arial"/>
          <w:sz w:val="24"/>
          <w:szCs w:val="24"/>
          <w:lang w:val="es-ES_tradnl"/>
        </w:rPr>
        <w:t>de</w:t>
      </w:r>
      <w:r w:rsidR="003056E0" w:rsidRPr="007C6D88">
        <w:rPr>
          <w:rFonts w:ascii="Arial" w:hAnsi="Arial" w:cs="Arial"/>
          <w:sz w:val="24"/>
          <w:szCs w:val="24"/>
          <w:lang w:val="es-ES_tradnl"/>
        </w:rPr>
        <w:t xml:space="preserve"> dicho congreso</w:t>
      </w:r>
      <w:r w:rsidR="000902E5">
        <w:rPr>
          <w:rFonts w:ascii="Arial" w:hAnsi="Arial" w:cs="Arial"/>
          <w:sz w:val="24"/>
          <w:szCs w:val="24"/>
          <w:lang w:val="es-ES_tradnl"/>
        </w:rPr>
        <w:t xml:space="preserve">. A </w:t>
      </w:r>
      <w:r w:rsidR="000902E5" w:rsidRPr="007C6D88">
        <w:rPr>
          <w:rFonts w:ascii="Arial" w:hAnsi="Arial" w:cs="Arial"/>
          <w:sz w:val="24"/>
          <w:szCs w:val="24"/>
          <w:lang w:val="es-ES_tradnl"/>
        </w:rPr>
        <w:t>continuación,</w:t>
      </w:r>
      <w:r w:rsidR="00D22AC6" w:rsidRPr="007C6D8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902E5">
        <w:rPr>
          <w:rFonts w:ascii="Arial" w:hAnsi="Arial" w:cs="Arial"/>
          <w:sz w:val="24"/>
          <w:szCs w:val="24"/>
          <w:lang w:val="es-ES_tradnl"/>
        </w:rPr>
        <w:t>se detalla esta clasificación:</w:t>
      </w:r>
    </w:p>
    <w:p w:rsidR="008B67A1" w:rsidRPr="007C6D88" w:rsidRDefault="008B67A1" w:rsidP="008B67A1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8B67A1" w:rsidRPr="007C6D88" w:rsidRDefault="00707946" w:rsidP="008B67A1">
      <w:pPr>
        <w:pStyle w:val="Prrafodelista"/>
        <w:numPr>
          <w:ilvl w:val="1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7C6D88">
        <w:rPr>
          <w:rFonts w:ascii="Arial" w:hAnsi="Arial" w:cs="Arial"/>
          <w:b/>
          <w:sz w:val="24"/>
          <w:szCs w:val="24"/>
          <w:lang w:val="es-ES_tradnl"/>
        </w:rPr>
        <w:t>Académicos</w:t>
      </w:r>
      <w:r w:rsidR="000D2AAE" w:rsidRPr="007C6D88">
        <w:rPr>
          <w:rFonts w:ascii="Arial" w:hAnsi="Arial" w:cs="Arial"/>
          <w:b/>
          <w:sz w:val="24"/>
          <w:szCs w:val="24"/>
          <w:lang w:val="es-ES_tradnl"/>
        </w:rPr>
        <w:t>:</w:t>
      </w:r>
      <w:r w:rsidRPr="007C6D8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0D2AAE" w:rsidRPr="007C6D88">
        <w:rPr>
          <w:rFonts w:ascii="Arial" w:hAnsi="Arial" w:cs="Arial"/>
          <w:sz w:val="24"/>
          <w:szCs w:val="24"/>
          <w:lang w:val="es-ES_tradnl"/>
        </w:rPr>
        <w:t>Se entenderán como Congresos Académic</w:t>
      </w:r>
      <w:r w:rsidR="000902E5">
        <w:rPr>
          <w:rFonts w:ascii="Arial" w:hAnsi="Arial" w:cs="Arial"/>
          <w:sz w:val="24"/>
          <w:szCs w:val="24"/>
          <w:lang w:val="es-ES_tradnl"/>
        </w:rPr>
        <w:t>o</w:t>
      </w:r>
      <w:r w:rsidR="000D2AAE" w:rsidRPr="007C6D88">
        <w:rPr>
          <w:rFonts w:ascii="Arial" w:hAnsi="Arial" w:cs="Arial"/>
          <w:sz w:val="24"/>
          <w:szCs w:val="24"/>
          <w:lang w:val="es-ES_tradnl"/>
        </w:rPr>
        <w:t xml:space="preserve">, aquellos que se centran en una sola materia o tema; </w:t>
      </w:r>
      <w:r w:rsidR="000902E5">
        <w:rPr>
          <w:rFonts w:ascii="Arial" w:hAnsi="Arial" w:cs="Arial"/>
          <w:sz w:val="24"/>
          <w:szCs w:val="24"/>
          <w:lang w:val="es-ES_tradnl"/>
        </w:rPr>
        <w:t>s</w:t>
      </w:r>
      <w:r w:rsidR="000D2AAE" w:rsidRPr="007C6D88">
        <w:rPr>
          <w:rFonts w:ascii="Arial" w:hAnsi="Arial" w:cs="Arial"/>
          <w:sz w:val="24"/>
          <w:szCs w:val="24"/>
          <w:lang w:val="es-ES_tradnl"/>
        </w:rPr>
        <w:t xml:space="preserve">uelen </w:t>
      </w:r>
      <w:r w:rsidR="000902E5">
        <w:rPr>
          <w:rFonts w:ascii="Arial" w:hAnsi="Arial" w:cs="Arial"/>
          <w:sz w:val="24"/>
          <w:szCs w:val="24"/>
          <w:lang w:val="es-ES_tradnl"/>
        </w:rPr>
        <w:t>participar como expositores es</w:t>
      </w:r>
      <w:r w:rsidR="000D2AAE" w:rsidRPr="007C6D88">
        <w:rPr>
          <w:rFonts w:ascii="Arial" w:hAnsi="Arial" w:cs="Arial"/>
          <w:sz w:val="24"/>
          <w:szCs w:val="24"/>
          <w:lang w:val="es-ES_tradnl"/>
        </w:rPr>
        <w:t xml:space="preserve">tudiantes del nivel </w:t>
      </w:r>
      <w:r w:rsidR="000902E5" w:rsidRPr="007C6D88">
        <w:rPr>
          <w:rFonts w:ascii="Arial" w:hAnsi="Arial" w:cs="Arial"/>
          <w:sz w:val="24"/>
          <w:szCs w:val="24"/>
          <w:lang w:val="es-ES_tradnl"/>
        </w:rPr>
        <w:t>de posgrado</w:t>
      </w:r>
      <w:r w:rsidR="000D2AAE" w:rsidRPr="007C6D88">
        <w:rPr>
          <w:rFonts w:ascii="Arial" w:hAnsi="Arial" w:cs="Arial"/>
          <w:sz w:val="24"/>
          <w:szCs w:val="24"/>
          <w:lang w:val="es-ES_tradnl"/>
        </w:rPr>
        <w:t xml:space="preserve"> o doctorado quienes presentan, defiende o amplían los avances o resultados de sus investigaciones, trabajos y teorías. </w:t>
      </w:r>
    </w:p>
    <w:p w:rsidR="008B67A1" w:rsidRPr="007C6D88" w:rsidRDefault="008B67A1" w:rsidP="001D17A6">
      <w:pPr>
        <w:pStyle w:val="Prrafodelista"/>
        <w:ind w:left="1418"/>
        <w:jc w:val="both"/>
        <w:rPr>
          <w:rFonts w:ascii="Arial" w:hAnsi="Arial" w:cs="Arial"/>
          <w:sz w:val="24"/>
          <w:szCs w:val="24"/>
        </w:rPr>
      </w:pPr>
    </w:p>
    <w:p w:rsidR="001D17A6" w:rsidRPr="007C6D88" w:rsidRDefault="000D2AAE" w:rsidP="001D17A6">
      <w:pPr>
        <w:pStyle w:val="Prrafodelista"/>
        <w:numPr>
          <w:ilvl w:val="1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7C6D88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Profesionales: </w:t>
      </w:r>
      <w:r w:rsidR="000902E5">
        <w:rPr>
          <w:rFonts w:ascii="Arial" w:hAnsi="Arial" w:cs="Arial"/>
          <w:sz w:val="24"/>
          <w:szCs w:val="24"/>
          <w:lang w:val="es-ES_tradnl"/>
        </w:rPr>
        <w:t>El</w:t>
      </w:r>
      <w:r w:rsidRPr="007C6D8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902E5">
        <w:rPr>
          <w:rFonts w:ascii="Arial" w:hAnsi="Arial" w:cs="Arial"/>
          <w:sz w:val="24"/>
          <w:szCs w:val="24"/>
          <w:lang w:val="es-ES_tradnl"/>
        </w:rPr>
        <w:t>C</w:t>
      </w:r>
      <w:r w:rsidRPr="007C6D88">
        <w:rPr>
          <w:rFonts w:ascii="Arial" w:hAnsi="Arial" w:cs="Arial"/>
          <w:sz w:val="24"/>
          <w:szCs w:val="24"/>
          <w:lang w:val="es-ES_tradnl"/>
        </w:rPr>
        <w:t>ongreso</w:t>
      </w:r>
      <w:r w:rsidR="000902E5">
        <w:rPr>
          <w:rFonts w:ascii="Arial" w:hAnsi="Arial" w:cs="Arial"/>
          <w:sz w:val="24"/>
          <w:szCs w:val="24"/>
          <w:lang w:val="es-ES_tradnl"/>
        </w:rPr>
        <w:t xml:space="preserve"> P</w:t>
      </w:r>
      <w:r w:rsidRPr="007C6D88">
        <w:rPr>
          <w:rFonts w:ascii="Arial" w:hAnsi="Arial" w:cs="Arial"/>
          <w:sz w:val="24"/>
          <w:szCs w:val="24"/>
          <w:lang w:val="es-ES_tradnl"/>
        </w:rPr>
        <w:t>rofesiona</w:t>
      </w:r>
      <w:r w:rsidR="000902E5">
        <w:rPr>
          <w:rFonts w:ascii="Arial" w:hAnsi="Arial" w:cs="Arial"/>
          <w:sz w:val="24"/>
          <w:szCs w:val="24"/>
          <w:lang w:val="es-ES_tradnl"/>
        </w:rPr>
        <w:t>l</w:t>
      </w:r>
      <w:r w:rsidRPr="007C6D88">
        <w:rPr>
          <w:rFonts w:ascii="Arial" w:hAnsi="Arial" w:cs="Arial"/>
          <w:sz w:val="24"/>
          <w:szCs w:val="24"/>
          <w:lang w:val="es-ES_tradnl"/>
        </w:rPr>
        <w:t>, se caracteriza por el hecho de que las ponencias tienden a estar enfocadas en aspectos prácticos y de actualización para la profesión.</w:t>
      </w:r>
    </w:p>
    <w:p w:rsidR="001D17A6" w:rsidRPr="000902E5" w:rsidRDefault="001D17A6" w:rsidP="001D17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D22AC6" w:rsidRPr="007C6D88" w:rsidRDefault="000D2AAE" w:rsidP="00D22AC6">
      <w:pPr>
        <w:pStyle w:val="Prrafodelista"/>
        <w:numPr>
          <w:ilvl w:val="1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7C6D88">
        <w:rPr>
          <w:rFonts w:ascii="Arial" w:hAnsi="Arial" w:cs="Arial"/>
          <w:b/>
          <w:sz w:val="24"/>
          <w:szCs w:val="24"/>
          <w:lang w:val="es-ES_tradnl"/>
        </w:rPr>
        <w:t>Capacitación:</w:t>
      </w:r>
      <w:r w:rsidRPr="007C6D8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902E5">
        <w:rPr>
          <w:rFonts w:ascii="Arial" w:hAnsi="Arial" w:cs="Arial"/>
          <w:sz w:val="24"/>
          <w:szCs w:val="24"/>
          <w:lang w:val="es-ES_tradnl"/>
        </w:rPr>
        <w:t>El C</w:t>
      </w:r>
      <w:r w:rsidRPr="007C6D88">
        <w:rPr>
          <w:rFonts w:ascii="Arial" w:hAnsi="Arial" w:cs="Arial"/>
          <w:sz w:val="24"/>
          <w:szCs w:val="24"/>
          <w:lang w:val="es-ES_tradnl"/>
        </w:rPr>
        <w:t>ongreso</w:t>
      </w:r>
      <w:r w:rsidR="000902E5">
        <w:rPr>
          <w:rFonts w:ascii="Arial" w:hAnsi="Arial" w:cs="Arial"/>
          <w:sz w:val="24"/>
          <w:szCs w:val="24"/>
          <w:lang w:val="es-ES_tradnl"/>
        </w:rPr>
        <w:t xml:space="preserve"> de Capacitación</w:t>
      </w:r>
      <w:r w:rsidRPr="007C6D88">
        <w:rPr>
          <w:rFonts w:ascii="Arial" w:hAnsi="Arial" w:cs="Arial"/>
          <w:sz w:val="24"/>
          <w:szCs w:val="24"/>
          <w:lang w:val="es-ES_tradnl"/>
        </w:rPr>
        <w:t xml:space="preserve">, como bien lo dice su nombre tienen como propósito capacitar a los participantes del mismo, por lo cual esta clasificación se caracteriza por presentar varios talleres de trabajo e intercambio de experiencias. </w:t>
      </w:r>
    </w:p>
    <w:p w:rsidR="00D22AC6" w:rsidRPr="007C6D88" w:rsidRDefault="00D22AC6" w:rsidP="00D22AC6">
      <w:pPr>
        <w:pStyle w:val="Prrafodelista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9708B" w:rsidRPr="007C6D88" w:rsidRDefault="00D22AC6" w:rsidP="0019708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C6D88">
        <w:rPr>
          <w:rFonts w:ascii="Arial" w:hAnsi="Arial" w:cs="Arial"/>
          <w:b/>
          <w:sz w:val="24"/>
          <w:szCs w:val="24"/>
          <w:lang w:val="es-ES_tradnl"/>
        </w:rPr>
        <w:t xml:space="preserve">Modalidad del Congreso: </w:t>
      </w:r>
      <w:r w:rsidR="00E02EFB" w:rsidRPr="007C6D88">
        <w:rPr>
          <w:rFonts w:ascii="Arial" w:hAnsi="Arial" w:cs="Arial"/>
          <w:sz w:val="24"/>
          <w:szCs w:val="24"/>
          <w:lang w:val="es-ES_tradnl"/>
        </w:rPr>
        <w:t xml:space="preserve">En este elemento se debe señalar si el congreso </w:t>
      </w:r>
      <w:r w:rsidR="00DF2613" w:rsidRPr="007C6D88">
        <w:rPr>
          <w:rFonts w:ascii="Arial" w:hAnsi="Arial" w:cs="Arial"/>
          <w:sz w:val="24"/>
          <w:szCs w:val="24"/>
          <w:lang w:val="es-ES_tradnl"/>
        </w:rPr>
        <w:t>se desarr</w:t>
      </w:r>
      <w:r w:rsidR="0034422C" w:rsidRPr="007C6D88">
        <w:rPr>
          <w:rFonts w:ascii="Arial" w:hAnsi="Arial" w:cs="Arial"/>
          <w:sz w:val="24"/>
          <w:szCs w:val="24"/>
          <w:lang w:val="es-ES_tradnl"/>
        </w:rPr>
        <w:t xml:space="preserve">ollará de forma presencial, semi-presencial o virtual. </w:t>
      </w:r>
    </w:p>
    <w:p w:rsidR="00FB5386" w:rsidRPr="007C6D88" w:rsidRDefault="00FB5386" w:rsidP="00FB5386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DF738D" w:rsidRPr="007C6D88" w:rsidRDefault="00886C89" w:rsidP="00DF738D">
      <w:pPr>
        <w:pStyle w:val="Prrafodelista"/>
        <w:numPr>
          <w:ilvl w:val="1"/>
          <w:numId w:val="1"/>
        </w:num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C6D88">
        <w:rPr>
          <w:rFonts w:ascii="Arial" w:hAnsi="Arial" w:cs="Arial"/>
          <w:b/>
          <w:sz w:val="24"/>
          <w:szCs w:val="24"/>
          <w:lang w:val="es-ES_tradnl"/>
        </w:rPr>
        <w:t xml:space="preserve">Presencial: </w:t>
      </w:r>
      <w:r w:rsidR="00DF738D" w:rsidRPr="007C6D88">
        <w:rPr>
          <w:rFonts w:ascii="Arial" w:hAnsi="Arial" w:cs="Arial"/>
          <w:sz w:val="24"/>
          <w:szCs w:val="24"/>
        </w:rPr>
        <w:t xml:space="preserve">la acción formativa se realiza en un ambiente </w:t>
      </w:r>
      <w:r w:rsidR="00D9501D" w:rsidRPr="007C6D88">
        <w:rPr>
          <w:rFonts w:ascii="Arial" w:hAnsi="Arial" w:cs="Arial"/>
          <w:sz w:val="24"/>
          <w:szCs w:val="24"/>
        </w:rPr>
        <w:t>áulico</w:t>
      </w:r>
      <w:r w:rsidR="00DF738D" w:rsidRPr="007C6D88">
        <w:rPr>
          <w:rFonts w:ascii="Arial" w:hAnsi="Arial" w:cs="Arial"/>
          <w:sz w:val="24"/>
          <w:szCs w:val="24"/>
        </w:rPr>
        <w:t xml:space="preserve"> o contexto educativo, en el cual el 100% de las horas del Congreso, se desarrollan mediante la presencia e interacción física e intelectual del facilitador y los participantes.</w:t>
      </w:r>
    </w:p>
    <w:p w:rsidR="005110AD" w:rsidRPr="007C6D88" w:rsidRDefault="005110AD" w:rsidP="005110AD">
      <w:pPr>
        <w:pStyle w:val="Prrafodelista"/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B5386" w:rsidRPr="007C6D88" w:rsidRDefault="0019708B" w:rsidP="00FB5386">
      <w:pPr>
        <w:pStyle w:val="Prrafodelista"/>
        <w:numPr>
          <w:ilvl w:val="1"/>
          <w:numId w:val="1"/>
        </w:num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C6D88">
        <w:rPr>
          <w:rFonts w:ascii="Arial" w:eastAsia="Times New Roman" w:hAnsi="Arial" w:cs="Arial"/>
          <w:b/>
          <w:sz w:val="24"/>
          <w:szCs w:val="24"/>
          <w:lang w:eastAsia="es-PA"/>
        </w:rPr>
        <w:t>Virtual</w:t>
      </w:r>
      <w:r w:rsidR="00FB5386" w:rsidRPr="007C6D88">
        <w:rPr>
          <w:rFonts w:ascii="Arial" w:eastAsia="Times New Roman" w:hAnsi="Arial" w:cs="Arial"/>
          <w:b/>
          <w:sz w:val="24"/>
          <w:szCs w:val="24"/>
          <w:lang w:eastAsia="es-PA"/>
        </w:rPr>
        <w:t>:</w:t>
      </w:r>
      <w:r w:rsidRPr="007C6D88">
        <w:rPr>
          <w:rFonts w:ascii="Arial" w:eastAsia="Times New Roman" w:hAnsi="Arial" w:cs="Arial"/>
          <w:b/>
          <w:sz w:val="24"/>
          <w:szCs w:val="24"/>
          <w:lang w:eastAsia="es-PA"/>
        </w:rPr>
        <w:t xml:space="preserve"> </w:t>
      </w:r>
      <w:r w:rsidR="005110AD" w:rsidRPr="007C6D88">
        <w:rPr>
          <w:rFonts w:ascii="Arial" w:hAnsi="Arial" w:cs="Arial"/>
          <w:sz w:val="24"/>
          <w:szCs w:val="24"/>
        </w:rPr>
        <w:t>la acción formativa s</w:t>
      </w:r>
      <w:r w:rsidR="00880FDF" w:rsidRPr="007C6D88">
        <w:rPr>
          <w:rFonts w:ascii="Arial" w:eastAsia="Times New Roman" w:hAnsi="Arial" w:cs="Arial"/>
          <w:sz w:val="24"/>
          <w:szCs w:val="24"/>
          <w:lang w:eastAsia="es-PA"/>
        </w:rPr>
        <w:t>e lleva a cabo utilizando</w:t>
      </w:r>
      <w:r w:rsidR="00880FDF" w:rsidRPr="007C6D88">
        <w:rPr>
          <w:rFonts w:ascii="Arial" w:eastAsia="Times New Roman" w:hAnsi="Arial" w:cs="Arial"/>
          <w:b/>
          <w:sz w:val="24"/>
          <w:szCs w:val="24"/>
          <w:lang w:eastAsia="es-PA"/>
        </w:rPr>
        <w:t xml:space="preserve"> </w:t>
      </w:r>
      <w:r w:rsidR="00880FDF" w:rsidRPr="007C6D88">
        <w:rPr>
          <w:rFonts w:ascii="Arial" w:eastAsia="Times New Roman" w:hAnsi="Arial" w:cs="Arial"/>
          <w:sz w:val="24"/>
          <w:szCs w:val="24"/>
          <w:lang w:eastAsia="es-PA"/>
        </w:rPr>
        <w:t xml:space="preserve">las </w:t>
      </w:r>
      <w:r w:rsidRPr="007C6D88">
        <w:rPr>
          <w:rFonts w:ascii="Arial" w:eastAsia="Times New Roman" w:hAnsi="Arial" w:cs="Arial"/>
          <w:sz w:val="24"/>
          <w:szCs w:val="24"/>
          <w:lang w:eastAsia="es-PA"/>
        </w:rPr>
        <w:t xml:space="preserve">nuevas tecnologías, estructuras operativas flexibles y métodos pedagógicos altamente eficientes en el proceso enseñanzas-aprendizaje, </w:t>
      </w:r>
      <w:r w:rsidR="00880FDF" w:rsidRPr="007C6D88">
        <w:rPr>
          <w:rFonts w:ascii="Arial" w:eastAsia="Times New Roman" w:hAnsi="Arial" w:cs="Arial"/>
          <w:sz w:val="24"/>
          <w:szCs w:val="24"/>
          <w:lang w:eastAsia="es-PA"/>
        </w:rPr>
        <w:t>y que permiten</w:t>
      </w:r>
      <w:r w:rsidRPr="007C6D88">
        <w:rPr>
          <w:rFonts w:ascii="Arial" w:eastAsia="Times New Roman" w:hAnsi="Arial" w:cs="Arial"/>
          <w:sz w:val="24"/>
          <w:szCs w:val="24"/>
          <w:lang w:eastAsia="es-PA"/>
        </w:rPr>
        <w:t xml:space="preserve"> que las condiciones de tiempo, espacio, ocupación o edad de los estudiantes no sean factores limitantes o condicion</w:t>
      </w:r>
      <w:r w:rsidR="00F56F8E" w:rsidRPr="007C6D88">
        <w:rPr>
          <w:rFonts w:ascii="Arial" w:eastAsia="Times New Roman" w:hAnsi="Arial" w:cs="Arial"/>
          <w:sz w:val="24"/>
          <w:szCs w:val="24"/>
          <w:lang w:eastAsia="es-PA"/>
        </w:rPr>
        <w:t>al</w:t>
      </w:r>
      <w:r w:rsidRPr="007C6D88">
        <w:rPr>
          <w:rFonts w:ascii="Arial" w:eastAsia="Times New Roman" w:hAnsi="Arial" w:cs="Arial"/>
          <w:sz w:val="24"/>
          <w:szCs w:val="24"/>
          <w:lang w:eastAsia="es-PA"/>
        </w:rPr>
        <w:t>es para el aprendizaje.</w:t>
      </w:r>
      <w:r w:rsidR="005110AD" w:rsidRPr="007C6D88">
        <w:rPr>
          <w:rFonts w:ascii="Arial" w:eastAsia="Times New Roman" w:hAnsi="Arial" w:cs="Arial"/>
          <w:sz w:val="24"/>
          <w:szCs w:val="24"/>
          <w:lang w:eastAsia="es-PA"/>
        </w:rPr>
        <w:t xml:space="preserve"> se deben </w:t>
      </w:r>
      <w:r w:rsidR="001C58E3" w:rsidRPr="007C6D88">
        <w:rPr>
          <w:rFonts w:ascii="Arial" w:eastAsia="Times New Roman" w:hAnsi="Arial" w:cs="Arial"/>
          <w:sz w:val="24"/>
          <w:szCs w:val="24"/>
          <w:lang w:eastAsia="es-PA"/>
        </w:rPr>
        <w:t xml:space="preserve">establecer la cantidad de horas que serán sincrónicas o asincrónicas. </w:t>
      </w:r>
    </w:p>
    <w:p w:rsidR="00FB5386" w:rsidRPr="007C6D88" w:rsidRDefault="00FB5386" w:rsidP="00FB5386">
      <w:pPr>
        <w:pStyle w:val="Prrafodelista"/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B57033" w:rsidRPr="007C6D88" w:rsidRDefault="00B57033" w:rsidP="0019708B">
      <w:pPr>
        <w:pStyle w:val="Prrafodelista"/>
        <w:numPr>
          <w:ilvl w:val="1"/>
          <w:numId w:val="1"/>
        </w:num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C6D88">
        <w:rPr>
          <w:rFonts w:ascii="Arial" w:eastAsia="Times New Roman" w:hAnsi="Arial" w:cs="Arial"/>
          <w:b/>
          <w:sz w:val="24"/>
          <w:szCs w:val="24"/>
          <w:lang w:eastAsia="es-PA"/>
        </w:rPr>
        <w:t>Semipresencial</w:t>
      </w:r>
      <w:r w:rsidR="006E690B" w:rsidRPr="007C6D88">
        <w:rPr>
          <w:rFonts w:ascii="Arial" w:eastAsia="Times New Roman" w:hAnsi="Arial" w:cs="Arial"/>
          <w:b/>
          <w:sz w:val="24"/>
          <w:szCs w:val="24"/>
          <w:lang w:eastAsia="es-PA"/>
        </w:rPr>
        <w:t>:</w:t>
      </w:r>
      <w:r w:rsidRPr="007C6D88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  <w:r w:rsidR="005110AD" w:rsidRPr="007C6D88">
        <w:rPr>
          <w:rFonts w:ascii="Arial" w:hAnsi="Arial" w:cs="Arial"/>
          <w:sz w:val="24"/>
          <w:szCs w:val="24"/>
        </w:rPr>
        <w:t>la acción formativa se desarrolla con un porcentaje de horas presenciales y otras no presenciales, o sea mediante el estudio y aprendizaje independiente y grupal con base a medios didácticos de auto aprendizaje o mediáticos. En ningún momento el tiempo no presencial debe superar al presencial</w:t>
      </w:r>
    </w:p>
    <w:p w:rsidR="0024465A" w:rsidRPr="007C6D88" w:rsidRDefault="0024465A" w:rsidP="0024465A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24465A" w:rsidRPr="007C6D88" w:rsidRDefault="00FB78FC" w:rsidP="0024465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L</w:t>
      </w:r>
      <w:r w:rsidR="000917AA" w:rsidRPr="007C6D88">
        <w:rPr>
          <w:rFonts w:ascii="Arial" w:hAnsi="Arial" w:cs="Arial"/>
          <w:b/>
          <w:sz w:val="24"/>
          <w:szCs w:val="24"/>
          <w:lang w:val="es-ES_tradnl"/>
        </w:rPr>
        <w:t xml:space="preserve">ugar o Plataforma del Congreso: </w:t>
      </w:r>
      <w:r w:rsidR="000917AA" w:rsidRPr="007C6D88">
        <w:rPr>
          <w:rFonts w:ascii="Arial" w:hAnsi="Arial" w:cs="Arial"/>
          <w:sz w:val="24"/>
          <w:szCs w:val="24"/>
          <w:lang w:val="es-ES_tradnl"/>
        </w:rPr>
        <w:t xml:space="preserve">En este elemento debemos especificar </w:t>
      </w:r>
      <w:r w:rsidR="0024004A" w:rsidRPr="007C6D88">
        <w:rPr>
          <w:rFonts w:ascii="Arial" w:hAnsi="Arial" w:cs="Arial"/>
          <w:sz w:val="24"/>
          <w:szCs w:val="24"/>
          <w:lang w:val="es-ES_tradnl"/>
        </w:rPr>
        <w:t>el lugar físico en el cual se desarrollará el congreso siempre</w:t>
      </w:r>
      <w:r w:rsidR="001B7D4B" w:rsidRPr="007C6D88">
        <w:rPr>
          <w:rFonts w:ascii="Arial" w:hAnsi="Arial" w:cs="Arial"/>
          <w:sz w:val="24"/>
          <w:szCs w:val="24"/>
          <w:lang w:val="es-ES_tradnl"/>
        </w:rPr>
        <w:t xml:space="preserve"> y cuando el mismo sea en la modalidad presencial; mientras que si será desarrollado en la modalidad virtual deben especific</w:t>
      </w:r>
      <w:r w:rsidR="00D056B3">
        <w:rPr>
          <w:rFonts w:ascii="Arial" w:hAnsi="Arial" w:cs="Arial"/>
          <w:sz w:val="24"/>
          <w:szCs w:val="24"/>
          <w:lang w:val="es-ES_tradnl"/>
        </w:rPr>
        <w:t xml:space="preserve">ar la plataforma que utilizaran y el </w:t>
      </w:r>
      <w:proofErr w:type="gramStart"/>
      <w:r w:rsidR="00D056B3">
        <w:rPr>
          <w:rFonts w:ascii="Arial" w:hAnsi="Arial" w:cs="Arial"/>
          <w:sz w:val="24"/>
          <w:szCs w:val="24"/>
          <w:lang w:val="es-ES_tradnl"/>
        </w:rPr>
        <w:t>link</w:t>
      </w:r>
      <w:proofErr w:type="gramEnd"/>
      <w:r w:rsidR="00D056B3">
        <w:rPr>
          <w:rFonts w:ascii="Arial" w:hAnsi="Arial" w:cs="Arial"/>
          <w:sz w:val="24"/>
          <w:szCs w:val="24"/>
          <w:lang w:val="es-ES_tradnl"/>
        </w:rPr>
        <w:t xml:space="preserve"> al que podrán </w:t>
      </w:r>
      <w:r w:rsidR="00EC666B">
        <w:rPr>
          <w:rFonts w:ascii="Arial" w:hAnsi="Arial" w:cs="Arial"/>
          <w:sz w:val="24"/>
          <w:szCs w:val="24"/>
          <w:lang w:val="es-ES_tradnl"/>
        </w:rPr>
        <w:t>Accesar</w:t>
      </w:r>
      <w:r w:rsidR="00D056B3">
        <w:rPr>
          <w:rFonts w:ascii="Arial" w:hAnsi="Arial" w:cs="Arial"/>
          <w:sz w:val="24"/>
          <w:szCs w:val="24"/>
          <w:lang w:val="es-ES_tradnl"/>
        </w:rPr>
        <w:t xml:space="preserve"> los participantes. </w:t>
      </w:r>
    </w:p>
    <w:p w:rsidR="00143CE9" w:rsidRPr="007C6D88" w:rsidRDefault="00143CE9" w:rsidP="00143CE9">
      <w:pPr>
        <w:pStyle w:val="Prrafodelista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F166A" w:rsidRDefault="00D056B3" w:rsidP="00AF166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056B3">
        <w:rPr>
          <w:rFonts w:ascii="Arial" w:hAnsi="Arial" w:cs="Arial"/>
          <w:b/>
          <w:sz w:val="24"/>
          <w:szCs w:val="24"/>
          <w:lang w:val="es-ES_tradnl"/>
        </w:rPr>
        <w:t>Tiempo de Desarrollo</w:t>
      </w:r>
    </w:p>
    <w:p w:rsidR="00AF166A" w:rsidRPr="00AF166A" w:rsidRDefault="00AF166A" w:rsidP="00AF166A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AF166A" w:rsidRPr="000D2B24" w:rsidRDefault="00143CE9" w:rsidP="000D2B24">
      <w:pPr>
        <w:pStyle w:val="Prrafodelista"/>
        <w:numPr>
          <w:ilvl w:val="1"/>
          <w:numId w:val="1"/>
        </w:num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AF166A">
        <w:rPr>
          <w:rFonts w:ascii="Arial" w:hAnsi="Arial" w:cs="Arial"/>
          <w:b/>
          <w:sz w:val="24"/>
          <w:szCs w:val="24"/>
          <w:lang w:val="es-ES_tradnl"/>
        </w:rPr>
        <w:t>Duración</w:t>
      </w:r>
      <w:r w:rsidR="00AF166A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0D2B24">
        <w:rPr>
          <w:rFonts w:ascii="Arial" w:hAnsi="Arial" w:cs="Arial"/>
          <w:sz w:val="24"/>
          <w:szCs w:val="24"/>
          <w:lang w:val="es-ES_tradnl"/>
        </w:rPr>
        <w:t>Los</w:t>
      </w:r>
      <w:r w:rsidR="00AF166A" w:rsidRPr="00AF166A">
        <w:rPr>
          <w:rFonts w:ascii="Arial" w:hAnsi="Arial" w:cs="Arial"/>
          <w:sz w:val="24"/>
          <w:szCs w:val="24"/>
          <w:lang w:val="es-ES_tradnl"/>
        </w:rPr>
        <w:t xml:space="preserve"> congreso</w:t>
      </w:r>
      <w:r w:rsidR="000D2B24">
        <w:rPr>
          <w:rFonts w:ascii="Arial" w:hAnsi="Arial" w:cs="Arial"/>
          <w:sz w:val="24"/>
          <w:szCs w:val="24"/>
          <w:lang w:val="es-ES_tradnl"/>
        </w:rPr>
        <w:t xml:space="preserve">s tendrán una </w:t>
      </w:r>
      <w:r w:rsidR="000D2B24" w:rsidRPr="000D2B24">
        <w:rPr>
          <w:rFonts w:ascii="Arial" w:hAnsi="Arial" w:cs="Arial"/>
          <w:sz w:val="24"/>
          <w:szCs w:val="24"/>
          <w:lang w:val="es-ES_tradnl"/>
        </w:rPr>
        <w:t>duración mínima de 20 horas distribuidas como mínimo es dos (2) días calendario.</w:t>
      </w:r>
    </w:p>
    <w:p w:rsidR="00AF166A" w:rsidRDefault="00AF166A" w:rsidP="00AF166A">
      <w:pPr>
        <w:pStyle w:val="Prrafodelista"/>
        <w:numPr>
          <w:ilvl w:val="1"/>
          <w:numId w:val="1"/>
        </w:num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Fecha: </w:t>
      </w:r>
      <w:r w:rsidRPr="00AF166A">
        <w:rPr>
          <w:rFonts w:ascii="Arial" w:hAnsi="Arial" w:cs="Arial"/>
          <w:sz w:val="24"/>
          <w:szCs w:val="24"/>
          <w:lang w:val="es-ES_tradnl"/>
        </w:rPr>
        <w:t xml:space="preserve">Especificar </w:t>
      </w:r>
      <w:r w:rsidR="00B8302B">
        <w:rPr>
          <w:rFonts w:ascii="Arial" w:hAnsi="Arial" w:cs="Arial"/>
          <w:sz w:val="24"/>
          <w:szCs w:val="24"/>
          <w:lang w:val="es-ES_tradnl"/>
        </w:rPr>
        <w:t>la fecha de inicio y culminación del congreso</w:t>
      </w:r>
    </w:p>
    <w:p w:rsidR="00096FC0" w:rsidRPr="00B8302B" w:rsidRDefault="00DE5321" w:rsidP="00AD368F">
      <w:pPr>
        <w:pStyle w:val="Prrafodelista"/>
        <w:numPr>
          <w:ilvl w:val="1"/>
          <w:numId w:val="1"/>
        </w:numPr>
        <w:spacing w:line="276" w:lineRule="auto"/>
        <w:ind w:left="1418"/>
        <w:jc w:val="both"/>
        <w:rPr>
          <w:rFonts w:ascii="Arial" w:hAnsi="Arial" w:cs="Arial"/>
          <w:sz w:val="24"/>
          <w:szCs w:val="24"/>
          <w:lang w:val="es-ES_tradnl"/>
        </w:rPr>
      </w:pPr>
      <w:r w:rsidRPr="00B8302B">
        <w:rPr>
          <w:rFonts w:ascii="Arial" w:hAnsi="Arial" w:cs="Arial"/>
          <w:b/>
          <w:sz w:val="24"/>
          <w:szCs w:val="24"/>
          <w:lang w:val="es-ES_tradnl"/>
        </w:rPr>
        <w:t>Horario</w:t>
      </w:r>
      <w:r w:rsidR="00B8302B">
        <w:rPr>
          <w:rFonts w:ascii="Arial" w:hAnsi="Arial" w:cs="Arial"/>
          <w:sz w:val="24"/>
          <w:szCs w:val="24"/>
          <w:lang w:val="es-ES_tradnl"/>
        </w:rPr>
        <w:t xml:space="preserve">: Establecer las horas de inicio </w:t>
      </w:r>
      <w:r w:rsidR="00076174">
        <w:rPr>
          <w:rFonts w:ascii="Arial" w:hAnsi="Arial" w:cs="Arial"/>
          <w:sz w:val="24"/>
          <w:szCs w:val="24"/>
          <w:lang w:val="es-ES_tradnl"/>
        </w:rPr>
        <w:t>y culminación de cada jornada.</w:t>
      </w:r>
    </w:p>
    <w:p w:rsidR="00FB78FC" w:rsidRDefault="00FB1F8D" w:rsidP="0024465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C6D88">
        <w:rPr>
          <w:rFonts w:ascii="Arial" w:hAnsi="Arial" w:cs="Arial"/>
          <w:b/>
          <w:sz w:val="24"/>
          <w:szCs w:val="24"/>
          <w:lang w:val="es-ES_tradnl"/>
        </w:rPr>
        <w:lastRenderedPageBreak/>
        <w:t>Participantes:</w:t>
      </w:r>
      <w:r w:rsidR="00337F87" w:rsidRPr="007C6D8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337F87" w:rsidRPr="007C6D88">
        <w:rPr>
          <w:rFonts w:ascii="Arial" w:hAnsi="Arial" w:cs="Arial"/>
          <w:sz w:val="24"/>
          <w:szCs w:val="24"/>
          <w:lang w:val="es-ES_tradnl"/>
        </w:rPr>
        <w:t>E</w:t>
      </w:r>
      <w:r w:rsidR="009E53DA" w:rsidRPr="007C6D88">
        <w:rPr>
          <w:rFonts w:ascii="Arial" w:hAnsi="Arial" w:cs="Arial"/>
          <w:sz w:val="24"/>
          <w:szCs w:val="24"/>
          <w:lang w:val="es-ES_tradnl"/>
        </w:rPr>
        <w:t>stablecer un</w:t>
      </w:r>
      <w:r w:rsidR="00DE5321" w:rsidRPr="007C6D88">
        <w:rPr>
          <w:rFonts w:ascii="Arial" w:hAnsi="Arial" w:cs="Arial"/>
          <w:sz w:val="24"/>
          <w:szCs w:val="24"/>
          <w:lang w:val="es-ES_tradnl"/>
        </w:rPr>
        <w:t xml:space="preserve"> estimado </w:t>
      </w:r>
      <w:r w:rsidR="000902E5" w:rsidRPr="007C6D88">
        <w:rPr>
          <w:rFonts w:ascii="Arial" w:hAnsi="Arial" w:cs="Arial"/>
          <w:sz w:val="24"/>
          <w:szCs w:val="24"/>
          <w:lang w:val="es-ES_tradnl"/>
        </w:rPr>
        <w:t>de</w:t>
      </w:r>
      <w:r w:rsidR="000902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902E5" w:rsidRPr="007C6D88">
        <w:rPr>
          <w:rFonts w:ascii="Arial" w:hAnsi="Arial" w:cs="Arial"/>
          <w:sz w:val="24"/>
          <w:szCs w:val="24"/>
          <w:lang w:val="es-ES_tradnl"/>
        </w:rPr>
        <w:t>l</w:t>
      </w:r>
      <w:r w:rsidR="000902E5">
        <w:rPr>
          <w:rFonts w:ascii="Arial" w:hAnsi="Arial" w:cs="Arial"/>
          <w:sz w:val="24"/>
          <w:szCs w:val="24"/>
          <w:lang w:val="es-ES_tradnl"/>
        </w:rPr>
        <w:t>os</w:t>
      </w:r>
      <w:r w:rsidR="000902E5" w:rsidRPr="007C6D88">
        <w:rPr>
          <w:rFonts w:ascii="Arial" w:hAnsi="Arial" w:cs="Arial"/>
          <w:sz w:val="24"/>
          <w:szCs w:val="24"/>
          <w:lang w:val="es-ES_tradnl"/>
        </w:rPr>
        <w:t xml:space="preserve"> participante</w:t>
      </w:r>
      <w:r w:rsidR="000902E5">
        <w:rPr>
          <w:rFonts w:ascii="Arial" w:hAnsi="Arial" w:cs="Arial"/>
          <w:sz w:val="24"/>
          <w:szCs w:val="24"/>
          <w:lang w:val="es-ES_tradnl"/>
        </w:rPr>
        <w:t>s que</w:t>
      </w:r>
      <w:r w:rsidR="00DE5321" w:rsidRPr="007C6D88">
        <w:rPr>
          <w:rFonts w:ascii="Arial" w:hAnsi="Arial" w:cs="Arial"/>
          <w:sz w:val="24"/>
          <w:szCs w:val="24"/>
          <w:lang w:val="es-ES_tradnl"/>
        </w:rPr>
        <w:t xml:space="preserve"> se espera se registren, </w:t>
      </w:r>
    </w:p>
    <w:p w:rsidR="00FB78FC" w:rsidRDefault="00FB78FC" w:rsidP="00FB78FC">
      <w:pPr>
        <w:pStyle w:val="Prrafodelista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96FC0" w:rsidRPr="007C6D88" w:rsidRDefault="00FB78FC" w:rsidP="0024465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B78FC">
        <w:rPr>
          <w:rFonts w:ascii="Arial" w:hAnsi="Arial" w:cs="Arial"/>
          <w:b/>
          <w:sz w:val="24"/>
          <w:szCs w:val="24"/>
          <w:lang w:val="es-ES_tradnl"/>
        </w:rPr>
        <w:t>Categoría de Participantes</w:t>
      </w:r>
      <w:r>
        <w:rPr>
          <w:rFonts w:ascii="Arial" w:hAnsi="Arial" w:cs="Arial"/>
          <w:sz w:val="24"/>
          <w:szCs w:val="24"/>
          <w:lang w:val="es-ES_tradnl"/>
        </w:rPr>
        <w:t>: S</w:t>
      </w:r>
      <w:r w:rsidR="00DE5321" w:rsidRPr="007C6D88">
        <w:rPr>
          <w:rFonts w:ascii="Arial" w:hAnsi="Arial" w:cs="Arial"/>
          <w:sz w:val="24"/>
          <w:szCs w:val="24"/>
          <w:lang w:val="es-ES_tradnl"/>
        </w:rPr>
        <w:t>eña</w:t>
      </w:r>
      <w:r>
        <w:rPr>
          <w:rFonts w:ascii="Arial" w:hAnsi="Arial" w:cs="Arial"/>
          <w:sz w:val="24"/>
          <w:szCs w:val="24"/>
          <w:lang w:val="es-ES_tradnl"/>
        </w:rPr>
        <w:t>lar</w:t>
      </w:r>
      <w:r w:rsidR="00DE5321" w:rsidRPr="007C6D88">
        <w:rPr>
          <w:rFonts w:ascii="Arial" w:hAnsi="Arial" w:cs="Arial"/>
          <w:sz w:val="24"/>
          <w:szCs w:val="24"/>
          <w:lang w:val="es-ES_tradnl"/>
        </w:rPr>
        <w:t xml:space="preserve"> la categoría</w:t>
      </w:r>
      <w:r>
        <w:rPr>
          <w:rFonts w:ascii="Arial" w:hAnsi="Arial" w:cs="Arial"/>
          <w:sz w:val="24"/>
          <w:szCs w:val="24"/>
          <w:lang w:val="es-ES_tradnl"/>
        </w:rPr>
        <w:t xml:space="preserve"> si es pú</w:t>
      </w:r>
      <w:r w:rsidR="00DE5321" w:rsidRPr="007C6D88">
        <w:rPr>
          <w:rFonts w:ascii="Arial" w:hAnsi="Arial" w:cs="Arial"/>
          <w:sz w:val="24"/>
          <w:szCs w:val="24"/>
          <w:lang w:val="es-ES_tradnl"/>
        </w:rPr>
        <w:t xml:space="preserve">blico </w:t>
      </w:r>
      <w:r>
        <w:rPr>
          <w:rFonts w:ascii="Arial" w:hAnsi="Arial" w:cs="Arial"/>
          <w:sz w:val="24"/>
          <w:szCs w:val="24"/>
          <w:lang w:val="es-ES_tradnl"/>
        </w:rPr>
        <w:t>g</w:t>
      </w:r>
      <w:r w:rsidR="00DE5321" w:rsidRPr="007C6D88">
        <w:rPr>
          <w:rFonts w:ascii="Arial" w:hAnsi="Arial" w:cs="Arial"/>
          <w:sz w:val="24"/>
          <w:szCs w:val="24"/>
          <w:lang w:val="es-ES_tradnl"/>
        </w:rPr>
        <w:t xml:space="preserve">eneral, </w:t>
      </w:r>
      <w:r>
        <w:rPr>
          <w:rFonts w:ascii="Arial" w:hAnsi="Arial" w:cs="Arial"/>
          <w:sz w:val="24"/>
          <w:szCs w:val="24"/>
          <w:lang w:val="es-ES_tradnl"/>
        </w:rPr>
        <w:t>p</w:t>
      </w:r>
      <w:r w:rsidR="00F41BBA" w:rsidRPr="007C6D88">
        <w:rPr>
          <w:rFonts w:ascii="Arial" w:hAnsi="Arial" w:cs="Arial"/>
          <w:sz w:val="24"/>
          <w:szCs w:val="24"/>
          <w:lang w:val="es-ES_tradnl"/>
        </w:rPr>
        <w:t xml:space="preserve">rofesionales,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="00F41BBA" w:rsidRPr="007C6D88">
        <w:rPr>
          <w:rFonts w:ascii="Arial" w:hAnsi="Arial" w:cs="Arial"/>
          <w:sz w:val="24"/>
          <w:szCs w:val="24"/>
          <w:lang w:val="es-ES_tradnl"/>
        </w:rPr>
        <w:t xml:space="preserve">mpresarios, </w:t>
      </w:r>
      <w:r>
        <w:rPr>
          <w:rFonts w:ascii="Arial" w:hAnsi="Arial" w:cs="Arial"/>
          <w:sz w:val="24"/>
          <w:szCs w:val="24"/>
          <w:lang w:val="es-ES_tradnl"/>
        </w:rPr>
        <w:t>d</w:t>
      </w:r>
      <w:r w:rsidR="00DE5321" w:rsidRPr="007C6D88">
        <w:rPr>
          <w:rFonts w:ascii="Arial" w:hAnsi="Arial" w:cs="Arial"/>
          <w:sz w:val="24"/>
          <w:szCs w:val="24"/>
          <w:lang w:val="es-ES_tradnl"/>
        </w:rPr>
        <w:t xml:space="preserve">ocentes,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="00DE5321" w:rsidRPr="007C6D88">
        <w:rPr>
          <w:rFonts w:ascii="Arial" w:hAnsi="Arial" w:cs="Arial"/>
          <w:sz w:val="24"/>
          <w:szCs w:val="24"/>
          <w:lang w:val="es-ES_tradnl"/>
        </w:rPr>
        <w:t xml:space="preserve">studiantes, 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="00DE5321" w:rsidRPr="007C6D88">
        <w:rPr>
          <w:rFonts w:ascii="Arial" w:hAnsi="Arial" w:cs="Arial"/>
          <w:sz w:val="24"/>
          <w:szCs w:val="24"/>
          <w:lang w:val="es-ES_tradnl"/>
        </w:rPr>
        <w:t xml:space="preserve">dministrativo, </w:t>
      </w:r>
      <w:r>
        <w:rPr>
          <w:rFonts w:ascii="Arial" w:hAnsi="Arial" w:cs="Arial"/>
          <w:sz w:val="24"/>
          <w:szCs w:val="24"/>
          <w:lang w:val="es-ES_tradnl"/>
        </w:rPr>
        <w:t>u otra</w:t>
      </w:r>
      <w:r w:rsidR="00DE5321" w:rsidRPr="007C6D88">
        <w:rPr>
          <w:rFonts w:ascii="Arial" w:hAnsi="Arial" w:cs="Arial"/>
          <w:sz w:val="24"/>
          <w:szCs w:val="24"/>
          <w:lang w:val="es-ES_tradnl"/>
        </w:rPr>
        <w:t>.</w:t>
      </w:r>
    </w:p>
    <w:p w:rsidR="00D81CCC" w:rsidRPr="00E91834" w:rsidRDefault="00D81CCC" w:rsidP="00D81CCC">
      <w:pPr>
        <w:pStyle w:val="Prrafodelista"/>
        <w:rPr>
          <w:rFonts w:ascii="Arial" w:hAnsi="Arial" w:cs="Arial"/>
          <w:b/>
          <w:sz w:val="24"/>
          <w:szCs w:val="24"/>
          <w:lang w:val="x-none"/>
        </w:rPr>
      </w:pPr>
    </w:p>
    <w:p w:rsidR="000E50EA" w:rsidRPr="007C6D88" w:rsidRDefault="006E6AC2" w:rsidP="000E50E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C6D88">
        <w:rPr>
          <w:rFonts w:ascii="Arial" w:hAnsi="Arial" w:cs="Arial"/>
          <w:b/>
          <w:sz w:val="24"/>
          <w:szCs w:val="24"/>
          <w:lang w:val="es-ES_tradnl"/>
        </w:rPr>
        <w:t>Justificación del Congreso:</w:t>
      </w:r>
      <w:r w:rsidR="00C63C19" w:rsidRPr="007C6D8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C63C19" w:rsidRPr="007C6D88">
        <w:rPr>
          <w:rFonts w:ascii="Arial" w:hAnsi="Arial" w:cs="Arial"/>
          <w:sz w:val="24"/>
          <w:szCs w:val="24"/>
          <w:lang w:val="es-ES_tradnl"/>
        </w:rPr>
        <w:t xml:space="preserve">En este elemento es necesario detallar el </w:t>
      </w:r>
      <w:r w:rsidR="003B61A3" w:rsidRPr="007C6D88">
        <w:rPr>
          <w:rFonts w:ascii="Arial" w:hAnsi="Arial" w:cs="Arial"/>
          <w:sz w:val="24"/>
          <w:szCs w:val="24"/>
          <w:lang w:val="es-ES_tradnl"/>
        </w:rPr>
        <w:t>porqué</w:t>
      </w:r>
      <w:r w:rsidR="00C63C19" w:rsidRPr="007C6D88">
        <w:rPr>
          <w:rFonts w:ascii="Arial" w:hAnsi="Arial" w:cs="Arial"/>
          <w:sz w:val="24"/>
          <w:szCs w:val="24"/>
          <w:lang w:val="es-ES_tradnl"/>
        </w:rPr>
        <w:t xml:space="preserve"> de la importancia </w:t>
      </w:r>
      <w:r w:rsidR="003B61A3" w:rsidRPr="007C6D88">
        <w:rPr>
          <w:rFonts w:ascii="Arial" w:hAnsi="Arial" w:cs="Arial"/>
          <w:sz w:val="24"/>
          <w:szCs w:val="24"/>
          <w:lang w:val="es-ES_tradnl"/>
        </w:rPr>
        <w:t>del congreso,</w:t>
      </w:r>
      <w:r w:rsidR="00C63C19" w:rsidRPr="007C6D8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B61A3" w:rsidRPr="007C6D88">
        <w:rPr>
          <w:rFonts w:ascii="Arial" w:hAnsi="Arial" w:cs="Arial"/>
          <w:sz w:val="24"/>
          <w:szCs w:val="24"/>
          <w:lang w:val="es-ES_tradnl"/>
        </w:rPr>
        <w:t>así como</w:t>
      </w:r>
      <w:r w:rsidR="00C63C19" w:rsidRPr="007C6D88">
        <w:rPr>
          <w:rFonts w:ascii="Arial" w:hAnsi="Arial" w:cs="Arial"/>
          <w:sz w:val="24"/>
          <w:szCs w:val="24"/>
          <w:lang w:val="es-ES_tradnl"/>
        </w:rPr>
        <w:t xml:space="preserve"> los beneficios</w:t>
      </w:r>
      <w:r w:rsidR="003B61A3" w:rsidRPr="007C6D88">
        <w:rPr>
          <w:rFonts w:ascii="Arial" w:hAnsi="Arial" w:cs="Arial"/>
          <w:sz w:val="24"/>
          <w:szCs w:val="24"/>
          <w:lang w:val="es-ES_tradnl"/>
        </w:rPr>
        <w:t xml:space="preserve"> y aportes al desarrollo personal, profesional y humanístico de </w:t>
      </w:r>
      <w:r w:rsidR="00D4719C" w:rsidRPr="007C6D88">
        <w:rPr>
          <w:rFonts w:ascii="Arial" w:hAnsi="Arial" w:cs="Arial"/>
          <w:sz w:val="24"/>
          <w:szCs w:val="24"/>
          <w:lang w:val="es-ES_tradnl"/>
        </w:rPr>
        <w:t>los participantes.</w:t>
      </w:r>
      <w:r w:rsidR="00D4719C" w:rsidRPr="007C6D8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7C6D8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0E50EA" w:rsidRPr="007C6D88" w:rsidRDefault="000E50EA" w:rsidP="000E50EA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076174" w:rsidRDefault="003B61A3" w:rsidP="0007617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C6D88">
        <w:rPr>
          <w:rFonts w:ascii="Arial" w:hAnsi="Arial" w:cs="Arial"/>
          <w:b/>
          <w:sz w:val="24"/>
          <w:szCs w:val="24"/>
          <w:lang w:val="es-ES_tradnl"/>
        </w:rPr>
        <w:t>Objetivo</w:t>
      </w:r>
      <w:r w:rsidR="00076174">
        <w:rPr>
          <w:rFonts w:ascii="Arial" w:hAnsi="Arial" w:cs="Arial"/>
          <w:b/>
          <w:sz w:val="24"/>
          <w:szCs w:val="24"/>
          <w:lang w:val="es-ES_tradnl"/>
        </w:rPr>
        <w:t>s</w:t>
      </w:r>
    </w:p>
    <w:p w:rsidR="00076174" w:rsidRPr="00076174" w:rsidRDefault="00076174" w:rsidP="0007617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076174" w:rsidRPr="00076174" w:rsidRDefault="007E081D" w:rsidP="00076174">
      <w:pPr>
        <w:pStyle w:val="Prrafodelista"/>
        <w:numPr>
          <w:ilvl w:val="1"/>
          <w:numId w:val="1"/>
        </w:numPr>
        <w:spacing w:line="276" w:lineRule="auto"/>
        <w:ind w:left="1418" w:hanging="567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Objetivo </w:t>
      </w:r>
      <w:r w:rsidR="003B61A3" w:rsidRPr="00076174">
        <w:rPr>
          <w:rFonts w:ascii="Arial" w:hAnsi="Arial" w:cs="Arial"/>
          <w:b/>
          <w:sz w:val="24"/>
          <w:szCs w:val="24"/>
          <w:lang w:val="es-ES_tradnl"/>
        </w:rPr>
        <w:t xml:space="preserve">General: </w:t>
      </w:r>
      <w:r w:rsidR="000E50EA" w:rsidRPr="00076174">
        <w:rPr>
          <w:rFonts w:ascii="Arial" w:hAnsi="Arial" w:cs="Arial"/>
          <w:sz w:val="24"/>
          <w:szCs w:val="24"/>
        </w:rPr>
        <w:t>Especificar los aprendizajes que logrará los participantes y los conocimientos que adquirirán para su formación socio-personal y profesional.</w:t>
      </w:r>
    </w:p>
    <w:p w:rsidR="003B61A3" w:rsidRPr="00076174" w:rsidRDefault="003B61A3" w:rsidP="00076174">
      <w:pPr>
        <w:pStyle w:val="Prrafodelista"/>
        <w:numPr>
          <w:ilvl w:val="1"/>
          <w:numId w:val="1"/>
        </w:numPr>
        <w:spacing w:line="276" w:lineRule="auto"/>
        <w:ind w:left="1418" w:hanging="567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076174">
        <w:rPr>
          <w:rFonts w:ascii="Arial" w:hAnsi="Arial" w:cs="Arial"/>
          <w:b/>
          <w:sz w:val="24"/>
          <w:szCs w:val="24"/>
          <w:lang w:val="es-ES_tradnl"/>
        </w:rPr>
        <w:t>Objetivo Específico:</w:t>
      </w:r>
      <w:r w:rsidRPr="0007617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04557" w:rsidRPr="00076174">
        <w:rPr>
          <w:rFonts w:ascii="Arial" w:hAnsi="Arial" w:cs="Arial"/>
          <w:sz w:val="24"/>
          <w:szCs w:val="24"/>
          <w:lang w:val="es-ES_tradnl"/>
        </w:rPr>
        <w:t>Al redactar estos objetivos, tener en cuenta que se desprenden del objetivo general y al momento de redactarlos deben h</w:t>
      </w:r>
      <w:r w:rsidR="003B03AB" w:rsidRPr="00076174">
        <w:rPr>
          <w:rFonts w:ascii="Arial" w:hAnsi="Arial" w:cs="Arial"/>
          <w:sz w:val="24"/>
          <w:szCs w:val="24"/>
          <w:lang w:val="es-ES_tradnl"/>
        </w:rPr>
        <w:t>acerse las siguientes preguntas: ¿qué van a conocer los participantes?, ¿cómo lo van a aplicar? y ¿qué cambios actitudinales generará en ellos?</w:t>
      </w:r>
    </w:p>
    <w:p w:rsidR="003B61A3" w:rsidRPr="007C6D88" w:rsidRDefault="003B61A3" w:rsidP="003B61A3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3B61A3" w:rsidRPr="007C6D88" w:rsidRDefault="003B61A3" w:rsidP="0024465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C6D88">
        <w:rPr>
          <w:rFonts w:ascii="Arial" w:hAnsi="Arial" w:cs="Arial"/>
          <w:b/>
          <w:sz w:val="24"/>
          <w:szCs w:val="24"/>
          <w:lang w:val="es-ES_tradnl"/>
        </w:rPr>
        <w:t>Cronograma de Actividades:</w:t>
      </w:r>
      <w:r w:rsidR="00A66BF7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A66BF7" w:rsidRPr="00A66BF7">
        <w:rPr>
          <w:rFonts w:ascii="Arial" w:hAnsi="Arial" w:cs="Arial"/>
          <w:sz w:val="24"/>
          <w:szCs w:val="24"/>
          <w:lang w:val="es-ES_tradnl"/>
        </w:rPr>
        <w:t>Su</w:t>
      </w:r>
      <w:r w:rsidRPr="007C6D88">
        <w:rPr>
          <w:rFonts w:ascii="Arial" w:hAnsi="Arial" w:cs="Arial"/>
          <w:sz w:val="24"/>
          <w:szCs w:val="24"/>
          <w:lang w:val="es-ES_tradnl"/>
        </w:rPr>
        <w:t xml:space="preserve"> elaborac</w:t>
      </w:r>
      <w:r w:rsidR="00A66BF7">
        <w:rPr>
          <w:rFonts w:ascii="Arial" w:hAnsi="Arial" w:cs="Arial"/>
          <w:sz w:val="24"/>
          <w:szCs w:val="24"/>
          <w:lang w:val="es-ES_tradnl"/>
        </w:rPr>
        <w:t>ión</w:t>
      </w:r>
      <w:r w:rsidRPr="007C6D88">
        <w:rPr>
          <w:rFonts w:ascii="Arial" w:hAnsi="Arial" w:cs="Arial"/>
          <w:sz w:val="24"/>
          <w:szCs w:val="24"/>
          <w:lang w:val="es-ES_tradnl"/>
        </w:rPr>
        <w:t xml:space="preserve"> permite llevar un mayor control </w:t>
      </w:r>
      <w:r w:rsidR="004B68DA" w:rsidRPr="007C6D88">
        <w:rPr>
          <w:rFonts w:ascii="Arial" w:hAnsi="Arial" w:cs="Arial"/>
          <w:sz w:val="24"/>
          <w:szCs w:val="24"/>
          <w:lang w:val="es-ES_tradnl"/>
        </w:rPr>
        <w:t>de todas las actividades previ</w:t>
      </w:r>
      <w:r w:rsidR="006918D8" w:rsidRPr="007C6D88">
        <w:rPr>
          <w:rFonts w:ascii="Arial" w:hAnsi="Arial" w:cs="Arial"/>
          <w:sz w:val="24"/>
          <w:szCs w:val="24"/>
          <w:lang w:val="es-ES_tradnl"/>
        </w:rPr>
        <w:t xml:space="preserve">as que deben ser desarrolladas </w:t>
      </w:r>
      <w:r w:rsidR="003D64B1" w:rsidRPr="007C6D88">
        <w:rPr>
          <w:rFonts w:ascii="Arial" w:hAnsi="Arial" w:cs="Arial"/>
          <w:sz w:val="24"/>
          <w:szCs w:val="24"/>
          <w:lang w:val="es-ES_tradnl"/>
        </w:rPr>
        <w:t>en cada etapa del congreso desde inicio hasta la fecha de su ejecuccion.</w:t>
      </w:r>
      <w:r w:rsidR="006918D8" w:rsidRPr="007C6D88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3B61A3" w:rsidRPr="007C6D88" w:rsidRDefault="003B61A3" w:rsidP="003B61A3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3B61A3" w:rsidRPr="007C6D88" w:rsidRDefault="003B61A3" w:rsidP="009D07C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C6D88">
        <w:rPr>
          <w:rFonts w:ascii="Arial" w:hAnsi="Arial" w:cs="Arial"/>
          <w:b/>
          <w:sz w:val="24"/>
          <w:szCs w:val="24"/>
          <w:lang w:val="es-ES_tradnl"/>
        </w:rPr>
        <w:t xml:space="preserve">Programa del Congreso: </w:t>
      </w:r>
      <w:r w:rsidR="00A66BF7">
        <w:rPr>
          <w:rFonts w:ascii="Arial" w:hAnsi="Arial" w:cs="Arial"/>
          <w:sz w:val="24"/>
          <w:szCs w:val="24"/>
          <w:lang w:val="es-ES_tradnl"/>
        </w:rPr>
        <w:t>Establecer la</w:t>
      </w:r>
      <w:r w:rsidR="00A66BF7" w:rsidRPr="007C6D88">
        <w:rPr>
          <w:rFonts w:ascii="Arial" w:hAnsi="Arial" w:cs="Arial"/>
          <w:sz w:val="24"/>
          <w:szCs w:val="24"/>
          <w:lang w:val="es-ES_tradnl"/>
        </w:rPr>
        <w:t xml:space="preserve"> presentación de las ponencias y conferencias</w:t>
      </w:r>
      <w:r w:rsidR="00A66BF7">
        <w:rPr>
          <w:rFonts w:ascii="Arial" w:hAnsi="Arial" w:cs="Arial"/>
          <w:sz w:val="24"/>
          <w:szCs w:val="24"/>
          <w:lang w:val="es-ES_tradnl"/>
        </w:rPr>
        <w:t>,</w:t>
      </w:r>
      <w:r w:rsidR="00FC04FA" w:rsidRPr="007C6D88">
        <w:rPr>
          <w:rFonts w:ascii="Arial" w:hAnsi="Arial" w:cs="Arial"/>
          <w:sz w:val="24"/>
          <w:szCs w:val="24"/>
          <w:lang w:val="es-ES_tradnl"/>
        </w:rPr>
        <w:t xml:space="preserve"> detallada por eje temático o temas principales</w:t>
      </w:r>
      <w:r w:rsidR="004C7E52">
        <w:rPr>
          <w:rFonts w:ascii="Arial" w:hAnsi="Arial" w:cs="Arial"/>
          <w:sz w:val="24"/>
          <w:szCs w:val="24"/>
          <w:lang w:val="es-ES_tradnl"/>
        </w:rPr>
        <w:t>, horas y expositores</w:t>
      </w:r>
      <w:r w:rsidR="00FC04FA" w:rsidRPr="007C6D88">
        <w:rPr>
          <w:rFonts w:ascii="Arial" w:hAnsi="Arial" w:cs="Arial"/>
          <w:sz w:val="24"/>
          <w:szCs w:val="24"/>
          <w:lang w:val="es-ES_tradnl"/>
        </w:rPr>
        <w:t>.</w:t>
      </w:r>
      <w:r w:rsidR="00585E2E" w:rsidRPr="007C6D88">
        <w:rPr>
          <w:rFonts w:ascii="Arial" w:hAnsi="Arial" w:cs="Arial"/>
          <w:sz w:val="24"/>
          <w:szCs w:val="24"/>
          <w:lang w:val="es-ES_tradnl"/>
        </w:rPr>
        <w:t xml:space="preserve">  </w:t>
      </w:r>
    </w:p>
    <w:p w:rsidR="003B61A3" w:rsidRPr="007C6D88" w:rsidRDefault="003B61A3" w:rsidP="003B61A3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484F23" w:rsidRDefault="00252803" w:rsidP="00484F23">
      <w:pPr>
        <w:pStyle w:val="Prrafodelista"/>
        <w:numPr>
          <w:ilvl w:val="0"/>
          <w:numId w:val="1"/>
        </w:numPr>
        <w:spacing w:after="0"/>
        <w:ind w:right="2"/>
        <w:jc w:val="both"/>
        <w:rPr>
          <w:rFonts w:ascii="Arial" w:eastAsia="Times New Roman" w:hAnsi="Arial" w:cs="Arial"/>
          <w:sz w:val="24"/>
        </w:rPr>
      </w:pPr>
      <w:r w:rsidRPr="00484F23">
        <w:rPr>
          <w:rFonts w:ascii="Arial" w:hAnsi="Arial" w:cs="Arial"/>
          <w:b/>
          <w:sz w:val="24"/>
          <w:szCs w:val="24"/>
          <w:lang w:val="es-ES_tradnl"/>
        </w:rPr>
        <w:t xml:space="preserve">Recursos: </w:t>
      </w:r>
      <w:r w:rsidR="00484F23" w:rsidRPr="00484F23">
        <w:rPr>
          <w:rFonts w:ascii="Arial" w:eastAsia="Times New Roman" w:hAnsi="Arial" w:cs="Arial"/>
          <w:sz w:val="24"/>
        </w:rPr>
        <w:t>Basándose en la modalidad del seminario, serán todas las herramientas y dispositivos de carácter físico o tecnológico requerido para el desarrollo del seminario.</w:t>
      </w:r>
    </w:p>
    <w:p w:rsidR="00947E48" w:rsidRPr="00947E48" w:rsidRDefault="00947E48" w:rsidP="00947E48">
      <w:pPr>
        <w:pStyle w:val="Prrafodelista"/>
        <w:rPr>
          <w:rFonts w:ascii="Arial" w:eastAsia="Times New Roman" w:hAnsi="Arial" w:cs="Arial"/>
          <w:sz w:val="24"/>
        </w:rPr>
      </w:pPr>
    </w:p>
    <w:p w:rsidR="00452D1C" w:rsidRPr="00E91834" w:rsidRDefault="00452D1C" w:rsidP="00D36D3D">
      <w:pPr>
        <w:pStyle w:val="Prrafodelista"/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36D3D">
        <w:rPr>
          <w:rFonts w:ascii="Arial" w:hAnsi="Arial" w:cs="Arial"/>
          <w:b/>
          <w:sz w:val="24"/>
          <w:szCs w:val="24"/>
        </w:rPr>
        <w:t>Evaluación:</w:t>
      </w:r>
      <w:r w:rsidRPr="00D36D3D">
        <w:rPr>
          <w:rFonts w:ascii="Arial" w:hAnsi="Arial" w:cs="Arial"/>
          <w:sz w:val="24"/>
          <w:szCs w:val="24"/>
        </w:rPr>
        <w:t xml:space="preserve"> </w:t>
      </w:r>
      <w:r w:rsidR="00FB78FC">
        <w:rPr>
          <w:rFonts w:ascii="Arial" w:hAnsi="Arial" w:cs="Arial"/>
          <w:sz w:val="24"/>
          <w:szCs w:val="24"/>
        </w:rPr>
        <w:t xml:space="preserve">Se evalúa el evento y autoevaluación de los participantes. </w:t>
      </w:r>
      <w:r w:rsidR="00484F23">
        <w:rPr>
          <w:rFonts w:ascii="Arial" w:hAnsi="Arial" w:cs="Arial"/>
          <w:sz w:val="24"/>
          <w:szCs w:val="24"/>
          <w:lang w:val="es-ES_tradnl"/>
        </w:rPr>
        <w:t>Puede tomar como referencia instrumentos de evaluación</w:t>
      </w:r>
      <w:r w:rsidR="00484F23" w:rsidRPr="00484F23">
        <w:rPr>
          <w:rFonts w:ascii="Arial" w:hAnsi="Arial" w:cs="Arial"/>
          <w:sz w:val="24"/>
          <w:szCs w:val="24"/>
          <w:lang w:val="es-ES_tradnl"/>
        </w:rPr>
        <w:t xml:space="preserve"> del evento y autoevaluaci</w:t>
      </w:r>
      <w:r w:rsidR="00484F23">
        <w:rPr>
          <w:rFonts w:ascii="Arial" w:hAnsi="Arial" w:cs="Arial"/>
          <w:sz w:val="24"/>
          <w:szCs w:val="24"/>
          <w:lang w:val="es-ES_tradnl"/>
        </w:rPr>
        <w:t>ó</w:t>
      </w:r>
      <w:r w:rsidR="00484F23" w:rsidRPr="00484F23">
        <w:rPr>
          <w:rFonts w:ascii="Arial" w:hAnsi="Arial" w:cs="Arial"/>
          <w:sz w:val="24"/>
          <w:szCs w:val="24"/>
          <w:lang w:val="es-ES_tradnl"/>
        </w:rPr>
        <w:t>n de participantes.</w:t>
      </w:r>
    </w:p>
    <w:p w:rsidR="00E91834" w:rsidRPr="00E91834" w:rsidRDefault="00E91834" w:rsidP="00E91834">
      <w:pPr>
        <w:pStyle w:val="Prrafodelista"/>
        <w:rPr>
          <w:rFonts w:ascii="Arial" w:hAnsi="Arial" w:cs="Arial"/>
          <w:sz w:val="24"/>
          <w:szCs w:val="24"/>
        </w:rPr>
      </w:pPr>
    </w:p>
    <w:p w:rsidR="00E91834" w:rsidRPr="008D309F" w:rsidRDefault="00E91834" w:rsidP="00E91834">
      <w:pPr>
        <w:pStyle w:val="Textoindependiente"/>
        <w:numPr>
          <w:ilvl w:val="0"/>
          <w:numId w:val="1"/>
        </w:numPr>
        <w:spacing w:line="240" w:lineRule="auto"/>
        <w:ind w:right="49"/>
        <w:jc w:val="both"/>
        <w:rPr>
          <w:rFonts w:ascii="Arial" w:hAnsi="Arial" w:cs="Arial"/>
          <w:b/>
          <w:sz w:val="24"/>
          <w:szCs w:val="24"/>
        </w:rPr>
      </w:pPr>
      <w:r w:rsidRPr="008D309F">
        <w:rPr>
          <w:rFonts w:ascii="Arial" w:hAnsi="Arial" w:cs="Arial"/>
          <w:b/>
          <w:sz w:val="24"/>
          <w:szCs w:val="24"/>
        </w:rPr>
        <w:t>Presupuesto y Costo</w:t>
      </w:r>
    </w:p>
    <w:p w:rsidR="00E91834" w:rsidRPr="008D309F" w:rsidRDefault="00E91834" w:rsidP="00E91834">
      <w:pPr>
        <w:pStyle w:val="Textoindependiente"/>
        <w:spacing w:line="240" w:lineRule="auto"/>
        <w:ind w:left="644" w:right="49"/>
        <w:jc w:val="both"/>
        <w:rPr>
          <w:rFonts w:ascii="Arial" w:hAnsi="Arial" w:cs="Arial"/>
          <w:b/>
          <w:sz w:val="24"/>
          <w:szCs w:val="24"/>
        </w:rPr>
      </w:pPr>
      <w:r w:rsidRPr="008D309F">
        <w:rPr>
          <w:rFonts w:ascii="Arial" w:hAnsi="Arial" w:cs="Arial"/>
          <w:b/>
          <w:sz w:val="24"/>
          <w:szCs w:val="24"/>
        </w:rPr>
        <w:t xml:space="preserve">15.1 Presupuesto: </w:t>
      </w:r>
      <w:r w:rsidRPr="008D309F">
        <w:rPr>
          <w:rFonts w:ascii="Arial" w:hAnsi="Arial" w:cs="Arial"/>
          <w:sz w:val="24"/>
          <w:szCs w:val="24"/>
        </w:rPr>
        <w:t>Utilizar como referencia el Cuadro N°1 Presupuesto, de acuerdo a sus requerimientos.</w:t>
      </w:r>
    </w:p>
    <w:p w:rsidR="00E91834" w:rsidRDefault="00E91834" w:rsidP="00E91834">
      <w:pPr>
        <w:pStyle w:val="Textoindependiente"/>
        <w:spacing w:line="240" w:lineRule="auto"/>
        <w:ind w:left="644" w:right="49"/>
        <w:jc w:val="both"/>
        <w:rPr>
          <w:rFonts w:ascii="Arial" w:hAnsi="Arial" w:cs="Arial"/>
          <w:sz w:val="24"/>
          <w:szCs w:val="24"/>
        </w:rPr>
      </w:pPr>
      <w:r w:rsidRPr="008D309F">
        <w:rPr>
          <w:rFonts w:ascii="Arial" w:hAnsi="Arial" w:cs="Arial"/>
          <w:b/>
          <w:sz w:val="24"/>
          <w:szCs w:val="24"/>
        </w:rPr>
        <w:t xml:space="preserve">15.2 Costo: </w:t>
      </w:r>
      <w:r w:rsidRPr="008D309F">
        <w:rPr>
          <w:rFonts w:ascii="Arial" w:hAnsi="Arial" w:cs="Arial"/>
          <w:sz w:val="24"/>
          <w:szCs w:val="24"/>
        </w:rPr>
        <w:t>Establecer el costo que debe pagar los aspirantes a participar en el desarrollo de la conferencia, o indicar si es gratis.</w:t>
      </w:r>
    </w:p>
    <w:p w:rsidR="00E91834" w:rsidRDefault="00E91834" w:rsidP="00E91834">
      <w:pPr>
        <w:pStyle w:val="Textoindependiente"/>
        <w:spacing w:line="240" w:lineRule="auto"/>
        <w:ind w:left="644" w:right="49"/>
        <w:jc w:val="both"/>
        <w:rPr>
          <w:rFonts w:ascii="Arial" w:hAnsi="Arial" w:cs="Arial"/>
          <w:sz w:val="24"/>
          <w:szCs w:val="24"/>
        </w:rPr>
      </w:pPr>
    </w:p>
    <w:p w:rsidR="00E91834" w:rsidRPr="008D309F" w:rsidRDefault="00E91834" w:rsidP="00E91834">
      <w:pPr>
        <w:pStyle w:val="Textoindependiente"/>
        <w:numPr>
          <w:ilvl w:val="0"/>
          <w:numId w:val="1"/>
        </w:numPr>
        <w:spacing w:line="240" w:lineRule="auto"/>
        <w:ind w:right="49"/>
        <w:jc w:val="both"/>
        <w:rPr>
          <w:rFonts w:ascii="Arial" w:hAnsi="Arial" w:cs="Arial"/>
          <w:b/>
          <w:sz w:val="24"/>
          <w:szCs w:val="24"/>
        </w:rPr>
      </w:pPr>
      <w:r w:rsidRPr="008D309F">
        <w:rPr>
          <w:rFonts w:ascii="Arial" w:hAnsi="Arial" w:cs="Arial"/>
          <w:b/>
          <w:sz w:val="24"/>
          <w:szCs w:val="24"/>
        </w:rPr>
        <w:lastRenderedPageBreak/>
        <w:t>Hoja de vida de Expositores o ponentes</w:t>
      </w:r>
    </w:p>
    <w:p w:rsidR="00E91834" w:rsidRDefault="00E91834" w:rsidP="00E91834">
      <w:pPr>
        <w:pStyle w:val="Textoindependiente"/>
        <w:spacing w:line="240" w:lineRule="auto"/>
        <w:ind w:left="644" w:right="49"/>
        <w:jc w:val="both"/>
        <w:rPr>
          <w:rFonts w:ascii="Arial" w:hAnsi="Arial" w:cs="Arial"/>
          <w:sz w:val="24"/>
          <w:szCs w:val="24"/>
        </w:rPr>
      </w:pPr>
      <w:r w:rsidRPr="008D309F">
        <w:rPr>
          <w:rFonts w:ascii="Arial" w:hAnsi="Arial" w:cs="Arial"/>
          <w:sz w:val="24"/>
          <w:szCs w:val="24"/>
        </w:rPr>
        <w:t xml:space="preserve"> Se debe completar el formato de Resumen de Hoja de Vida.</w:t>
      </w:r>
    </w:p>
    <w:p w:rsidR="00E91834" w:rsidRPr="008D309F" w:rsidRDefault="00E91834" w:rsidP="00E91834">
      <w:pPr>
        <w:pStyle w:val="Textoindependiente"/>
        <w:spacing w:line="240" w:lineRule="auto"/>
        <w:ind w:left="644" w:right="49"/>
        <w:jc w:val="both"/>
        <w:rPr>
          <w:rFonts w:ascii="Arial" w:hAnsi="Arial" w:cs="Arial"/>
          <w:b/>
          <w:sz w:val="24"/>
          <w:szCs w:val="24"/>
        </w:rPr>
      </w:pPr>
    </w:p>
    <w:p w:rsidR="00484F23" w:rsidRPr="00484F23" w:rsidRDefault="00484F23" w:rsidP="00484F23">
      <w:pPr>
        <w:pStyle w:val="Prrafodelista"/>
        <w:rPr>
          <w:rFonts w:ascii="Arial" w:hAnsi="Arial" w:cs="Arial"/>
          <w:sz w:val="24"/>
          <w:szCs w:val="24"/>
        </w:rPr>
      </w:pPr>
    </w:p>
    <w:p w:rsidR="00947E48" w:rsidRDefault="00CD6EDF" w:rsidP="00947E48">
      <w:pPr>
        <w:pStyle w:val="Prrafodelista"/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6D88">
        <w:rPr>
          <w:rFonts w:ascii="Arial" w:hAnsi="Arial" w:cs="Arial"/>
          <w:b/>
          <w:sz w:val="24"/>
          <w:szCs w:val="24"/>
        </w:rPr>
        <w:t xml:space="preserve">Referencias </w:t>
      </w:r>
      <w:r w:rsidR="0091551B" w:rsidRPr="007C6D88">
        <w:rPr>
          <w:rFonts w:ascii="Arial" w:hAnsi="Arial" w:cs="Arial"/>
          <w:b/>
          <w:sz w:val="24"/>
          <w:szCs w:val="24"/>
        </w:rPr>
        <w:t>Bibliográficas</w:t>
      </w:r>
      <w:r w:rsidRPr="007C6D88">
        <w:rPr>
          <w:rFonts w:ascii="Arial" w:hAnsi="Arial" w:cs="Arial"/>
          <w:b/>
          <w:sz w:val="24"/>
          <w:szCs w:val="24"/>
        </w:rPr>
        <w:t>:</w:t>
      </w:r>
      <w:r w:rsidRPr="007C6D88">
        <w:rPr>
          <w:rFonts w:ascii="Arial" w:hAnsi="Arial" w:cs="Arial"/>
          <w:sz w:val="24"/>
          <w:szCs w:val="24"/>
        </w:rPr>
        <w:t xml:space="preserve"> Presentar las referencias </w:t>
      </w:r>
      <w:r w:rsidR="0091551B" w:rsidRPr="007C6D88">
        <w:rPr>
          <w:rFonts w:ascii="Arial" w:hAnsi="Arial" w:cs="Arial"/>
          <w:sz w:val="24"/>
          <w:szCs w:val="24"/>
        </w:rPr>
        <w:t>bibliográficas</w:t>
      </w:r>
      <w:r w:rsidRPr="007C6D88">
        <w:rPr>
          <w:rFonts w:ascii="Arial" w:hAnsi="Arial" w:cs="Arial"/>
          <w:sz w:val="24"/>
          <w:szCs w:val="24"/>
        </w:rPr>
        <w:t xml:space="preserve"> </w:t>
      </w:r>
      <w:r w:rsidR="00E91834">
        <w:rPr>
          <w:rFonts w:ascii="Arial" w:hAnsi="Arial" w:cs="Arial"/>
          <w:sz w:val="24"/>
          <w:szCs w:val="24"/>
        </w:rPr>
        <w:t>utilizadas en</w:t>
      </w:r>
      <w:r w:rsidRPr="007C6D88">
        <w:rPr>
          <w:rFonts w:ascii="Arial" w:hAnsi="Arial" w:cs="Arial"/>
          <w:sz w:val="24"/>
          <w:szCs w:val="24"/>
        </w:rPr>
        <w:t xml:space="preserve"> la propuesta enviada a la </w:t>
      </w:r>
      <w:r w:rsidR="0091551B" w:rsidRPr="007C6D88">
        <w:rPr>
          <w:rFonts w:ascii="Arial" w:hAnsi="Arial" w:cs="Arial"/>
          <w:sz w:val="24"/>
          <w:szCs w:val="24"/>
        </w:rPr>
        <w:t>Dirección</w:t>
      </w:r>
      <w:r w:rsidRPr="007C6D88">
        <w:rPr>
          <w:rFonts w:ascii="Arial" w:hAnsi="Arial" w:cs="Arial"/>
          <w:sz w:val="24"/>
          <w:szCs w:val="24"/>
        </w:rPr>
        <w:t xml:space="preserve"> de Curr</w:t>
      </w:r>
      <w:r w:rsidR="00E91834">
        <w:rPr>
          <w:rFonts w:ascii="Arial" w:hAnsi="Arial" w:cs="Arial"/>
          <w:sz w:val="24"/>
          <w:szCs w:val="24"/>
        </w:rPr>
        <w:t>í</w:t>
      </w:r>
      <w:r w:rsidRPr="007C6D88">
        <w:rPr>
          <w:rFonts w:ascii="Arial" w:hAnsi="Arial" w:cs="Arial"/>
          <w:sz w:val="24"/>
          <w:szCs w:val="24"/>
        </w:rPr>
        <w:t>culu</w:t>
      </w:r>
      <w:r w:rsidR="00E91834">
        <w:rPr>
          <w:rFonts w:ascii="Arial" w:hAnsi="Arial" w:cs="Arial"/>
          <w:sz w:val="24"/>
          <w:szCs w:val="24"/>
        </w:rPr>
        <w:t>m. Seguir las</w:t>
      </w:r>
      <w:r w:rsidRPr="007C6D88">
        <w:rPr>
          <w:rFonts w:ascii="Arial" w:hAnsi="Arial" w:cs="Arial"/>
          <w:sz w:val="24"/>
          <w:szCs w:val="24"/>
        </w:rPr>
        <w:t xml:space="preserve"> </w:t>
      </w:r>
      <w:r w:rsidR="0091551B" w:rsidRPr="007C6D88">
        <w:rPr>
          <w:rFonts w:ascii="Arial" w:hAnsi="Arial" w:cs="Arial"/>
          <w:sz w:val="24"/>
          <w:szCs w:val="24"/>
        </w:rPr>
        <w:t>normas</w:t>
      </w:r>
      <w:r w:rsidRPr="007C6D88">
        <w:rPr>
          <w:rFonts w:ascii="Arial" w:hAnsi="Arial" w:cs="Arial"/>
          <w:sz w:val="24"/>
          <w:szCs w:val="24"/>
        </w:rPr>
        <w:t xml:space="preserve"> APA vigentes. </w:t>
      </w:r>
    </w:p>
    <w:p w:rsidR="00947E48" w:rsidRPr="00947E48" w:rsidRDefault="00947E48" w:rsidP="00947E4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D6EDF" w:rsidRDefault="00CD6EDF" w:rsidP="00AD368F">
      <w:pPr>
        <w:pStyle w:val="Prrafodelista"/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47E48">
        <w:rPr>
          <w:rFonts w:ascii="Arial" w:hAnsi="Arial" w:cs="Arial"/>
          <w:b/>
          <w:sz w:val="24"/>
          <w:szCs w:val="24"/>
        </w:rPr>
        <w:t>informe Final:</w:t>
      </w:r>
      <w:r w:rsidRPr="00947E48">
        <w:rPr>
          <w:rFonts w:ascii="Arial" w:hAnsi="Arial" w:cs="Arial"/>
          <w:sz w:val="24"/>
          <w:szCs w:val="24"/>
        </w:rPr>
        <w:t xml:space="preserve"> Se recomienda </w:t>
      </w:r>
      <w:r w:rsidR="0091551B" w:rsidRPr="00947E48">
        <w:rPr>
          <w:rFonts w:ascii="Arial" w:hAnsi="Arial" w:cs="Arial"/>
          <w:sz w:val="24"/>
          <w:szCs w:val="24"/>
        </w:rPr>
        <w:t>presentarlo</w:t>
      </w:r>
      <w:r w:rsidRPr="00947E48">
        <w:rPr>
          <w:rFonts w:ascii="Arial" w:hAnsi="Arial" w:cs="Arial"/>
          <w:sz w:val="24"/>
          <w:szCs w:val="24"/>
        </w:rPr>
        <w:t xml:space="preserve"> al Decano de la Unidad </w:t>
      </w:r>
      <w:r w:rsidR="0091551B" w:rsidRPr="00947E48">
        <w:rPr>
          <w:rFonts w:ascii="Arial" w:hAnsi="Arial" w:cs="Arial"/>
          <w:sz w:val="24"/>
          <w:szCs w:val="24"/>
        </w:rPr>
        <w:t>Académica</w:t>
      </w:r>
      <w:r w:rsidRPr="00947E48">
        <w:rPr>
          <w:rFonts w:ascii="Arial" w:hAnsi="Arial" w:cs="Arial"/>
          <w:sz w:val="24"/>
          <w:szCs w:val="24"/>
        </w:rPr>
        <w:t xml:space="preserve"> o al Vicerrector de la Unidad </w:t>
      </w:r>
      <w:r w:rsidR="0091551B" w:rsidRPr="00947E48">
        <w:rPr>
          <w:rFonts w:ascii="Arial" w:hAnsi="Arial" w:cs="Arial"/>
          <w:sz w:val="24"/>
          <w:szCs w:val="24"/>
        </w:rPr>
        <w:t>Administrativa</w:t>
      </w:r>
      <w:r w:rsidRPr="00947E48">
        <w:rPr>
          <w:rFonts w:ascii="Arial" w:hAnsi="Arial" w:cs="Arial"/>
          <w:sz w:val="24"/>
          <w:szCs w:val="24"/>
        </w:rPr>
        <w:t xml:space="preserve">. </w:t>
      </w:r>
    </w:p>
    <w:p w:rsidR="00AD368F" w:rsidRPr="00AD368F" w:rsidRDefault="00AD368F" w:rsidP="00AD368F">
      <w:pPr>
        <w:pStyle w:val="Prrafodelista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Pr="00AD368F" w:rsidRDefault="00AD368F" w:rsidP="00AD368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68F">
        <w:rPr>
          <w:rFonts w:ascii="Arial" w:eastAsia="Times New Roman" w:hAnsi="Arial" w:cs="Arial"/>
          <w:b/>
          <w:sz w:val="24"/>
          <w:szCs w:val="24"/>
        </w:rPr>
        <w:lastRenderedPageBreak/>
        <w:t>UNIVERSIDAD AUTÓNOMA DE CHIRIQUÍ</w:t>
      </w:r>
    </w:p>
    <w:p w:rsidR="00AD368F" w:rsidRPr="00AD368F" w:rsidRDefault="00AD368F" w:rsidP="00AD368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68F">
        <w:rPr>
          <w:rFonts w:ascii="Arial" w:eastAsia="Times New Roman" w:hAnsi="Arial" w:cs="Arial"/>
          <w:b/>
          <w:sz w:val="24"/>
          <w:szCs w:val="24"/>
        </w:rPr>
        <w:t>INSTRUMENTO DE EVALUACIÓN</w:t>
      </w:r>
    </w:p>
    <w:p w:rsidR="00AD368F" w:rsidRPr="00AD368F" w:rsidRDefault="00AD368F" w:rsidP="00AD368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368F" w:rsidRPr="00AD368F" w:rsidRDefault="00AD368F" w:rsidP="00AD368F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>Evaluación del (la) _______________________________________________</w:t>
      </w:r>
    </w:p>
    <w:p w:rsidR="00AD368F" w:rsidRPr="00AD368F" w:rsidRDefault="00AD368F" w:rsidP="00AD368F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b/>
          <w:i/>
          <w:sz w:val="24"/>
          <w:szCs w:val="24"/>
        </w:rPr>
        <w:t>Objetivo</w:t>
      </w:r>
      <w:r w:rsidRPr="00AD368F">
        <w:rPr>
          <w:rFonts w:ascii="Arial" w:eastAsia="Times New Roman" w:hAnsi="Arial" w:cs="Arial"/>
          <w:sz w:val="24"/>
          <w:szCs w:val="24"/>
        </w:rPr>
        <w:t>: Evaluar todos los aspectos relacionados con la organización y ejecución del evento.</w:t>
      </w:r>
    </w:p>
    <w:p w:rsidR="00AD368F" w:rsidRPr="00AD368F" w:rsidRDefault="00AD368F" w:rsidP="00AD368F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 xml:space="preserve">Valorar de acuerdo a la siguiente escala: </w:t>
      </w:r>
      <w:r w:rsidRPr="00AD368F">
        <w:rPr>
          <w:rFonts w:ascii="Arial" w:eastAsia="Times New Roman" w:hAnsi="Arial" w:cs="Arial"/>
          <w:b/>
          <w:sz w:val="24"/>
          <w:szCs w:val="24"/>
        </w:rPr>
        <w:t>1</w:t>
      </w:r>
      <w:r w:rsidRPr="00AD368F">
        <w:rPr>
          <w:rFonts w:ascii="Arial" w:eastAsia="Times New Roman" w:hAnsi="Arial" w:cs="Arial"/>
          <w:sz w:val="24"/>
          <w:szCs w:val="24"/>
        </w:rPr>
        <w:t xml:space="preserve">= </w:t>
      </w:r>
      <w:r w:rsidRPr="00AD368F">
        <w:rPr>
          <w:rFonts w:ascii="Arial" w:eastAsia="Times New Roman" w:hAnsi="Arial" w:cs="Arial"/>
          <w:b/>
          <w:sz w:val="24"/>
          <w:szCs w:val="24"/>
        </w:rPr>
        <w:t>Muy Mala   2= Mala   3= Normal   4= Buena   5=Muy Buena</w:t>
      </w:r>
    </w:p>
    <w:p w:rsidR="00AD368F" w:rsidRPr="00AD368F" w:rsidRDefault="00AD368F" w:rsidP="00AD368F">
      <w:pPr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567"/>
        <w:gridCol w:w="567"/>
        <w:gridCol w:w="611"/>
      </w:tblGrid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CRITERIOS A EVALUAR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 xml:space="preserve">La metodología de trabajo empleada se consideró 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El dominio del tema por parte del facilitador (es) fue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Los talleres utilizados se evalúan como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El material didáctico suministrado fue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La organización y desarrollo del contenido fue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La atención al grupo por parte del facilitador (es) lo considera como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 xml:space="preserve">Considera que sus dudas e inquietudes fueron aclaradas por el facilitador 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La calidad del equipo físico fue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 xml:space="preserve">La satisfacción de sus expectativas de formación fue 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La organización en general del evento lo evalúa cómo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68F" w:rsidRPr="00AD368F" w:rsidRDefault="00AD368F" w:rsidP="00AD368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D368F" w:rsidRPr="00AD368F" w:rsidRDefault="00AD368F" w:rsidP="00AD368F">
      <w:pPr>
        <w:numPr>
          <w:ilvl w:val="0"/>
          <w:numId w:val="29"/>
        </w:numPr>
        <w:ind w:left="142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>¿Qué sugerencias daría usted, para mejorar esta actividad?</w:t>
      </w:r>
    </w:p>
    <w:p w:rsidR="00AD368F" w:rsidRPr="00AD368F" w:rsidRDefault="00AD368F" w:rsidP="00AD368F">
      <w:pPr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368F" w:rsidRPr="00AD368F" w:rsidRDefault="00AD368F" w:rsidP="00AD368F">
      <w:pPr>
        <w:rPr>
          <w:rFonts w:ascii="Arial" w:eastAsia="Times New Roman" w:hAnsi="Arial" w:cs="Arial"/>
        </w:rPr>
      </w:pPr>
    </w:p>
    <w:p w:rsidR="00AD368F" w:rsidRPr="00AD368F" w:rsidRDefault="00AD368F" w:rsidP="00AD368F">
      <w:pPr>
        <w:ind w:hanging="436"/>
        <w:jc w:val="center"/>
        <w:rPr>
          <w:rFonts w:eastAsia="Times New Roman" w:cs="Calibri"/>
          <w:b/>
          <w:sz w:val="28"/>
          <w:szCs w:val="28"/>
        </w:rPr>
      </w:pPr>
      <w:r w:rsidRPr="00AD368F">
        <w:rPr>
          <w:rFonts w:eastAsia="Times New Roman" w:cs="Calibri"/>
          <w:b/>
          <w:sz w:val="28"/>
          <w:szCs w:val="28"/>
        </w:rPr>
        <w:t>¡Gracias por su colaboración!</w:t>
      </w:r>
    </w:p>
    <w:p w:rsidR="00AD368F" w:rsidRPr="00AD368F" w:rsidRDefault="00AD368F" w:rsidP="00AD368F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AD368F" w:rsidRPr="00AD368F" w:rsidRDefault="00AD368F" w:rsidP="00AD368F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AD368F" w:rsidRPr="00AD368F" w:rsidRDefault="00AD368F" w:rsidP="00AD368F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AD368F" w:rsidRPr="00AD368F" w:rsidRDefault="00AD368F" w:rsidP="00AD368F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AD368F" w:rsidRPr="00AD368F" w:rsidRDefault="00AD368F" w:rsidP="00AD368F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AD368F" w:rsidRPr="00AD368F" w:rsidRDefault="00AD368F" w:rsidP="00AD368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68F">
        <w:rPr>
          <w:rFonts w:ascii="Arial" w:eastAsia="Times New Roman" w:hAnsi="Arial" w:cs="Arial"/>
          <w:b/>
          <w:sz w:val="24"/>
          <w:szCs w:val="24"/>
        </w:rPr>
        <w:lastRenderedPageBreak/>
        <w:t>UNIVERSIDAD AUTÓNOMA DE CHIRIQUÍ</w:t>
      </w:r>
    </w:p>
    <w:p w:rsidR="00AD368F" w:rsidRPr="00AD368F" w:rsidRDefault="00AD368F" w:rsidP="00AD368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68F">
        <w:rPr>
          <w:rFonts w:ascii="Arial" w:eastAsia="Times New Roman" w:hAnsi="Arial" w:cs="Arial"/>
          <w:b/>
          <w:sz w:val="24"/>
          <w:szCs w:val="24"/>
        </w:rPr>
        <w:t>INSTRUMENTO DE AUTOEVALUACIÓN</w:t>
      </w:r>
    </w:p>
    <w:p w:rsidR="00AD368F" w:rsidRPr="00AD368F" w:rsidRDefault="00AD368F" w:rsidP="00AD368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368F" w:rsidRPr="00AD368F" w:rsidRDefault="00AD368F" w:rsidP="00AD368F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368F" w:rsidRPr="00AD368F" w:rsidRDefault="00AD368F" w:rsidP="00AD368F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AD368F">
        <w:rPr>
          <w:rFonts w:ascii="Arial" w:eastAsia="Times New Roman" w:hAnsi="Arial" w:cs="Arial"/>
          <w:b/>
          <w:sz w:val="24"/>
          <w:szCs w:val="24"/>
        </w:rPr>
        <w:t>Autoevaluación del participante</w:t>
      </w:r>
    </w:p>
    <w:p w:rsidR="00AD368F" w:rsidRPr="00AD368F" w:rsidRDefault="00AD368F" w:rsidP="00AD368F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b/>
          <w:sz w:val="24"/>
          <w:szCs w:val="24"/>
        </w:rPr>
        <w:t>Objetivo</w:t>
      </w:r>
      <w:r w:rsidRPr="00AD368F">
        <w:rPr>
          <w:rFonts w:ascii="Arial" w:eastAsia="Times New Roman" w:hAnsi="Arial" w:cs="Arial"/>
          <w:sz w:val="24"/>
          <w:szCs w:val="24"/>
        </w:rPr>
        <w:t>: Conocer la autoevaluación de los participantes del evento</w:t>
      </w:r>
    </w:p>
    <w:p w:rsidR="00AD368F" w:rsidRPr="00AD368F" w:rsidRDefault="00AD368F" w:rsidP="00AD368F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>Valorar de acuerdo a la siguiente escala:</w:t>
      </w:r>
    </w:p>
    <w:p w:rsidR="00AD368F" w:rsidRPr="00AD368F" w:rsidRDefault="00AD368F" w:rsidP="00AD368F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 xml:space="preserve"> </w:t>
      </w:r>
      <w:r w:rsidRPr="00AD368F">
        <w:rPr>
          <w:rFonts w:ascii="Arial" w:eastAsia="Times New Roman" w:hAnsi="Arial" w:cs="Arial"/>
          <w:b/>
          <w:sz w:val="24"/>
          <w:szCs w:val="24"/>
        </w:rPr>
        <w:t>1</w:t>
      </w:r>
      <w:r w:rsidRPr="00AD368F">
        <w:rPr>
          <w:rFonts w:ascii="Arial" w:eastAsia="Times New Roman" w:hAnsi="Arial" w:cs="Arial"/>
          <w:sz w:val="24"/>
          <w:szCs w:val="24"/>
        </w:rPr>
        <w:t xml:space="preserve">= </w:t>
      </w:r>
      <w:r w:rsidRPr="00AD368F">
        <w:rPr>
          <w:rFonts w:ascii="Arial" w:eastAsia="Times New Roman" w:hAnsi="Arial" w:cs="Arial"/>
          <w:b/>
          <w:sz w:val="24"/>
          <w:szCs w:val="24"/>
        </w:rPr>
        <w:t>Nunca   2= Casi Nunca   3= A veces   4= Casi Siempre   5= Siempre</w:t>
      </w:r>
    </w:p>
    <w:p w:rsidR="00AD368F" w:rsidRPr="00AD368F" w:rsidRDefault="00AD368F" w:rsidP="00AD368F">
      <w:pPr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567"/>
        <w:gridCol w:w="567"/>
        <w:gridCol w:w="611"/>
      </w:tblGrid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CRITERIOS A AUTOEVALUAR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 xml:space="preserve"> Asistió puntualmente a las jornadas programadas.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Analicé los contenidos compartidos en el evento.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Participé activamente en las actividades didácticas del evento.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Respeté las instrucciones impartidas por los organizadores.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8F" w:rsidRPr="00AD368F" w:rsidTr="00AD368F">
        <w:trPr>
          <w:trHeight w:val="397"/>
        </w:trPr>
        <w:tc>
          <w:tcPr>
            <w:tcW w:w="5949" w:type="dxa"/>
          </w:tcPr>
          <w:p w:rsidR="00AD368F" w:rsidRPr="00AD368F" w:rsidRDefault="00AD368F" w:rsidP="00AD368F">
            <w:pPr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Considero que el conocimiento ofrecido contribuyó al crecimiento personal y profesional.</w:t>
            </w: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68F" w:rsidRPr="00AD368F" w:rsidRDefault="00AD368F" w:rsidP="00AD368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D368F" w:rsidRPr="00AD368F" w:rsidRDefault="00AD368F" w:rsidP="00AD368F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>Observación: _____________________________________________________________________________________________________________________________________________________________________________________________________________________________</w:t>
      </w:r>
    </w:p>
    <w:p w:rsidR="00AD368F" w:rsidRPr="00AD368F" w:rsidRDefault="00AD368F" w:rsidP="00AD368F">
      <w:pPr>
        <w:ind w:hanging="436"/>
        <w:rPr>
          <w:rFonts w:ascii="Arial" w:eastAsia="Times New Roman" w:hAnsi="Arial" w:cs="Arial"/>
          <w:sz w:val="24"/>
          <w:szCs w:val="24"/>
        </w:rPr>
      </w:pPr>
    </w:p>
    <w:p w:rsidR="00AD368F" w:rsidRPr="00AD368F" w:rsidRDefault="00AD368F" w:rsidP="00AD368F">
      <w:pPr>
        <w:ind w:hanging="436"/>
        <w:rPr>
          <w:rFonts w:ascii="Arial" w:eastAsia="Times New Roman" w:hAnsi="Arial" w:cs="Arial"/>
          <w:sz w:val="24"/>
          <w:szCs w:val="24"/>
        </w:rPr>
      </w:pPr>
    </w:p>
    <w:p w:rsidR="00AD368F" w:rsidRPr="00AD368F" w:rsidRDefault="00AD368F" w:rsidP="00AD368F">
      <w:pPr>
        <w:ind w:hanging="436"/>
        <w:rPr>
          <w:rFonts w:ascii="Arial" w:eastAsia="Times New Roman" w:hAnsi="Arial" w:cs="Arial"/>
          <w:sz w:val="24"/>
          <w:szCs w:val="24"/>
        </w:rPr>
      </w:pPr>
    </w:p>
    <w:p w:rsidR="00AD368F" w:rsidRPr="00AD368F" w:rsidRDefault="00AD368F" w:rsidP="00AD368F">
      <w:pPr>
        <w:ind w:hanging="43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68F">
        <w:rPr>
          <w:rFonts w:ascii="Arial" w:eastAsia="Times New Roman" w:hAnsi="Arial" w:cs="Arial"/>
          <w:b/>
          <w:sz w:val="24"/>
          <w:szCs w:val="24"/>
        </w:rPr>
        <w:t>¡Gracias por su colaboración!</w:t>
      </w:r>
    </w:p>
    <w:p w:rsidR="00AD368F" w:rsidRPr="00AD368F" w:rsidRDefault="00AD368F" w:rsidP="00AD368F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AD368F" w:rsidRPr="00AD368F" w:rsidRDefault="00AD368F" w:rsidP="00AD368F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AD368F" w:rsidRDefault="00AD368F" w:rsidP="00AD368F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AD368F" w:rsidRDefault="00AD368F" w:rsidP="00AD368F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AD368F" w:rsidRDefault="00AD368F" w:rsidP="00AD368F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AD368F" w:rsidRPr="00AD368F" w:rsidRDefault="00AD368F" w:rsidP="00AD368F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AD368F" w:rsidRPr="00AD368F" w:rsidRDefault="00AD368F" w:rsidP="00AD368F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tbl>
      <w:tblPr>
        <w:tblpPr w:leftFromText="141" w:rightFromText="141" w:horzAnchor="margin" w:tblpXSpec="center" w:tblpY="-990"/>
        <w:tblW w:w="11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0"/>
        <w:gridCol w:w="1660"/>
        <w:gridCol w:w="1240"/>
        <w:gridCol w:w="1300"/>
      </w:tblGrid>
      <w:tr w:rsidR="0051223D" w:rsidRPr="0051223D" w:rsidTr="0051223D">
        <w:trPr>
          <w:trHeight w:val="375"/>
        </w:trPr>
        <w:tc>
          <w:tcPr>
            <w:tcW w:w="110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bookmarkStart w:id="0" w:name="_GoBack"/>
            <w:bookmarkEnd w:id="0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lastRenderedPageBreak/>
              <w:t>UNIVERSIDAD AUTÓNOMA DE CHIRIQUÍ</w:t>
            </w:r>
          </w:p>
        </w:tc>
      </w:tr>
      <w:tr w:rsidR="0051223D" w:rsidRPr="0051223D" w:rsidTr="0051223D">
        <w:trPr>
          <w:trHeight w:val="375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VICERRECTORÍA ACADÉMICA</w:t>
            </w:r>
          </w:p>
        </w:tc>
      </w:tr>
      <w:tr w:rsidR="0051223D" w:rsidRPr="0051223D" w:rsidTr="0051223D">
        <w:trPr>
          <w:trHeight w:val="390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CUADRO N°</w:t>
            </w:r>
            <w:proofErr w:type="gramStart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1  PRESUPUESTO</w:t>
            </w:r>
            <w:proofErr w:type="gramEnd"/>
          </w:p>
        </w:tc>
      </w:tr>
      <w:tr w:rsidR="0051223D" w:rsidRPr="0051223D" w:rsidTr="0051223D">
        <w:trPr>
          <w:trHeight w:val="165"/>
        </w:trPr>
        <w:tc>
          <w:tcPr>
            <w:tcW w:w="110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15"/>
        </w:trPr>
        <w:tc>
          <w:tcPr>
            <w:tcW w:w="6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DETALLE DE GASTOS POR COMISIONES DE TRABAJO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PRECIO UNITARIO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CANTIDAD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</w:t>
            </w:r>
          </w:p>
        </w:tc>
      </w:tr>
      <w:tr w:rsidR="0051223D" w:rsidRPr="0051223D" w:rsidTr="0051223D">
        <w:trPr>
          <w:trHeight w:val="390"/>
        </w:trPr>
        <w:tc>
          <w:tcPr>
            <w:tcW w:w="11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INGRESOS</w:t>
            </w:r>
          </w:p>
        </w:tc>
      </w:tr>
      <w:tr w:rsidR="0051223D" w:rsidRPr="0051223D" w:rsidTr="0051223D">
        <w:trPr>
          <w:trHeight w:val="315"/>
        </w:trPr>
        <w:tc>
          <w:tcPr>
            <w:tcW w:w="11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MATRICULA DE PARTICIPANTES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Estudiantes UNACHI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Egresados UNACHI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Administrativos UNACHI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Docentes UNACHI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Profesionales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Externos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15"/>
        </w:trPr>
        <w:tc>
          <w:tcPr>
            <w:tcW w:w="6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Persona con discapacidad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15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proofErr w:type="gramStart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</w:t>
            </w:r>
            <w:proofErr w:type="gramEnd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 DE INGRESOS POR PARTICIPANTES: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15"/>
        </w:trPr>
        <w:tc>
          <w:tcPr>
            <w:tcW w:w="11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DONANTES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Ingreso por patrocinadores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15"/>
        </w:trPr>
        <w:tc>
          <w:tcPr>
            <w:tcW w:w="6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Otros fondos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15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proofErr w:type="gramStart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</w:t>
            </w:r>
            <w:proofErr w:type="gramEnd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 DE INGRESOS POR DONANTES: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15"/>
        </w:trPr>
        <w:tc>
          <w:tcPr>
            <w:tcW w:w="11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VENTA DE INSUMOS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 xml:space="preserve">Venta de </w:t>
            </w:r>
            <w:proofErr w:type="spellStart"/>
            <w:r w:rsidRPr="00512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articulos</w:t>
            </w:r>
            <w:proofErr w:type="spellEnd"/>
            <w:r w:rsidRPr="00512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 xml:space="preserve"> promocionales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15"/>
        </w:trPr>
        <w:tc>
          <w:tcPr>
            <w:tcW w:w="6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Otros insumos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15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proofErr w:type="gramStart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</w:t>
            </w:r>
            <w:proofErr w:type="gramEnd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 DE INGRESOS POR VENTA DE INSUMOS: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90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proofErr w:type="gramStart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TOTAL</w:t>
            </w:r>
            <w:proofErr w:type="gramEnd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 xml:space="preserve"> DE INGRESOS: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90"/>
        </w:trPr>
        <w:tc>
          <w:tcPr>
            <w:tcW w:w="11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GASTOS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Honorarios expositores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 xml:space="preserve">Boletos </w:t>
            </w:r>
            <w:proofErr w:type="spellStart"/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aereos</w:t>
            </w:r>
            <w:proofErr w:type="spellEnd"/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 xml:space="preserve"> expositores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proofErr w:type="spellStart"/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Viaticos</w:t>
            </w:r>
            <w:proofErr w:type="spellEnd"/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 xml:space="preserve"> movilización de expositores (traslados internos)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proofErr w:type="gramStart"/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Hospedaje expositores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Alimentación expositores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Seguro médico (solo persona extranjera)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Certificados (arte y diseño)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Impresión certificados expositores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Impresión certificados participantes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Reconocimientos expositores (medallas, trofeos, otros)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Otros gastos de reconocimiento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Publicidad en medios (tv, radio, redes sociales, impresos)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Flayer / afiches publicitarios (arte y diseño)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Impresión de afiches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Videos publicitarios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Fotografía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Gafetes participantes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6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lastRenderedPageBreak/>
              <w:t>Planilla administrativa (organizadores, moderadores, asistentes, seguridad, otros)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Alquiler de locales o salas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Arreglo locales o salas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proofErr w:type="spellStart"/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Utiles</w:t>
            </w:r>
            <w:proofErr w:type="spellEnd"/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 xml:space="preserve"> de oficina (</w:t>
            </w:r>
            <w:proofErr w:type="spellStart"/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lapiz</w:t>
            </w:r>
            <w:proofErr w:type="spellEnd"/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 xml:space="preserve">, </w:t>
            </w:r>
            <w:proofErr w:type="spellStart"/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boligrafo</w:t>
            </w:r>
            <w:proofErr w:type="spellEnd"/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, carpetas)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Alquiler o compra de equipos audiovisuales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Alquiler de mobiliarios (sillas, mesas, otros)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Permisos (eventos masivos)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Alimentación expositores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 xml:space="preserve">Catering (comidas y bebidas) </w:t>
            </w:r>
            <w:proofErr w:type="spellStart"/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Cooffe</w:t>
            </w:r>
            <w:proofErr w:type="spellEnd"/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 xml:space="preserve"> Break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Banners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15"/>
        </w:trPr>
        <w:tc>
          <w:tcPr>
            <w:tcW w:w="6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Otros gastos no listados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90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proofErr w:type="gramStart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TOTAL</w:t>
            </w:r>
            <w:proofErr w:type="gramEnd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 xml:space="preserve"> GASTOS: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9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proofErr w:type="gramStart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TOTAL</w:t>
            </w:r>
            <w:proofErr w:type="gramEnd"/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 xml:space="preserve"> BENEFICIOS (INGRESOS MENOS GASTOS)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51223D" w:rsidRPr="0051223D" w:rsidTr="0051223D">
        <w:trPr>
          <w:trHeight w:val="300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PA"/>
              </w:rPr>
            </w:pPr>
            <w:r w:rsidRPr="0051223D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PA"/>
              </w:rPr>
              <w:t>ELABORADO POR DIRECCIÓN DE CURRICULUM</w:t>
            </w:r>
          </w:p>
        </w:tc>
      </w:tr>
      <w:tr w:rsidR="0051223D" w:rsidRPr="0051223D" w:rsidTr="0051223D">
        <w:trPr>
          <w:trHeight w:val="30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51223D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Nota: Solo debe llenar los renglones que requiera el diplomado, congreso o seminario.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3D" w:rsidRPr="0051223D" w:rsidRDefault="0051223D" w:rsidP="0051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</w:tbl>
    <w:p w:rsidR="0051223D" w:rsidRDefault="0051223D" w:rsidP="00AD368F">
      <w:pPr>
        <w:spacing w:after="0" w:line="240" w:lineRule="auto"/>
        <w:jc w:val="center"/>
        <w:rPr>
          <w:rFonts w:ascii="Arial" w:eastAsia="Times New Roman" w:hAnsi="Arial" w:cs="Arial"/>
          <w:b/>
          <w:lang w:val="es-MX"/>
        </w:rPr>
      </w:pPr>
    </w:p>
    <w:p w:rsidR="0051223D" w:rsidRDefault="0051223D">
      <w:pPr>
        <w:rPr>
          <w:rFonts w:ascii="Arial" w:eastAsia="Times New Roman" w:hAnsi="Arial" w:cs="Arial"/>
          <w:b/>
          <w:lang w:val="es-MX"/>
        </w:rPr>
      </w:pPr>
      <w:r>
        <w:rPr>
          <w:rFonts w:ascii="Arial" w:eastAsia="Times New Roman" w:hAnsi="Arial" w:cs="Arial"/>
          <w:b/>
          <w:lang w:val="es-MX"/>
        </w:rPr>
        <w:br w:type="page"/>
      </w:r>
    </w:p>
    <w:p w:rsidR="00AD368F" w:rsidRPr="00AD368F" w:rsidRDefault="00AD368F" w:rsidP="00AD368F">
      <w:pPr>
        <w:spacing w:after="0" w:line="240" w:lineRule="auto"/>
        <w:jc w:val="center"/>
        <w:rPr>
          <w:rFonts w:ascii="Arial" w:eastAsia="Times New Roman" w:hAnsi="Arial" w:cs="Arial"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lastRenderedPageBreak/>
        <w:t>UNIVERSIDAD AUTÓNOMA DE CHIRIQUÍ</w:t>
      </w:r>
      <w:r w:rsidRPr="00AD368F">
        <w:rPr>
          <w:rFonts w:ascii="Arial" w:eastAsia="Times New Roman" w:hAnsi="Arial" w:cs="Arial"/>
          <w:lang w:val="es-MX"/>
        </w:rPr>
        <w:t xml:space="preserve"> </w:t>
      </w:r>
    </w:p>
    <w:p w:rsidR="00AD368F" w:rsidRPr="00AD368F" w:rsidRDefault="00AD368F" w:rsidP="00AD368F">
      <w:pPr>
        <w:spacing w:after="0" w:line="240" w:lineRule="auto"/>
        <w:jc w:val="center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DIRECCIÓN DE CURRICULUM </w:t>
      </w:r>
    </w:p>
    <w:p w:rsidR="00AD368F" w:rsidRPr="00AD368F" w:rsidRDefault="00AD368F" w:rsidP="00AD368F">
      <w:pPr>
        <w:spacing w:after="0" w:line="240" w:lineRule="auto"/>
        <w:jc w:val="center"/>
        <w:rPr>
          <w:rFonts w:ascii="Arial" w:eastAsia="Times New Roman" w:hAnsi="Arial" w:cs="Arial"/>
          <w:lang w:val="es-MX"/>
        </w:rPr>
      </w:pPr>
      <w:r w:rsidRPr="00AD368F">
        <w:rPr>
          <w:rFonts w:ascii="Arial" w:eastAsia="Times New Roman" w:hAnsi="Arial" w:cs="Arial"/>
          <w:lang w:val="es-MX"/>
        </w:rPr>
        <w:t>Educación Continua</w:t>
      </w:r>
    </w:p>
    <w:p w:rsidR="00AD368F" w:rsidRPr="00AD368F" w:rsidRDefault="00AD368F" w:rsidP="00AD368F">
      <w:pPr>
        <w:spacing w:after="0" w:line="240" w:lineRule="auto"/>
        <w:jc w:val="center"/>
        <w:rPr>
          <w:rFonts w:ascii="Arial" w:eastAsia="Times New Roman" w:hAnsi="Arial" w:cs="Arial"/>
          <w:lang w:val="es-MX"/>
        </w:rPr>
      </w:pPr>
    </w:p>
    <w:p w:rsidR="00AD368F" w:rsidRPr="00AD368F" w:rsidRDefault="00AD368F" w:rsidP="00AD368F">
      <w:pPr>
        <w:spacing w:after="0" w:line="240" w:lineRule="auto"/>
        <w:jc w:val="center"/>
        <w:rPr>
          <w:rFonts w:ascii="Arial" w:eastAsia="Times New Roman" w:hAnsi="Arial" w:cs="Arial"/>
          <w:lang w:val="es-MX"/>
        </w:rPr>
      </w:pPr>
    </w:p>
    <w:p w:rsidR="00AD368F" w:rsidRPr="00AD368F" w:rsidRDefault="00AD368F" w:rsidP="00AD368F">
      <w:pPr>
        <w:spacing w:after="0" w:line="240" w:lineRule="auto"/>
        <w:jc w:val="center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Resumen Hoja de Vida</w:t>
      </w:r>
    </w:p>
    <w:p w:rsidR="00AD368F" w:rsidRPr="00AD368F" w:rsidRDefault="00AD368F" w:rsidP="00AD368F">
      <w:pPr>
        <w:spacing w:after="0" w:line="240" w:lineRule="auto"/>
        <w:jc w:val="center"/>
        <w:rPr>
          <w:rFonts w:ascii="Arial" w:eastAsia="Times New Roman" w:hAnsi="Arial" w:cs="Arial"/>
          <w:lang w:val="es-MX"/>
        </w:rPr>
      </w:pPr>
      <w:r w:rsidRPr="00AD368F">
        <w:rPr>
          <w:rFonts w:ascii="Arial" w:eastAsia="Times New Roman" w:hAnsi="Arial" w:cs="Arial"/>
          <w:lang w:val="es-MX"/>
        </w:rPr>
        <w:t>(Incluir sólo estudios referentes a la especialidad del tema a tratar)</w:t>
      </w:r>
    </w:p>
    <w:p w:rsidR="00AD368F" w:rsidRPr="00AD368F" w:rsidRDefault="00AD368F" w:rsidP="00AD368F">
      <w:pPr>
        <w:spacing w:after="0" w:line="240" w:lineRule="auto"/>
        <w:rPr>
          <w:rFonts w:ascii="Arial" w:eastAsia="Times New Roman" w:hAnsi="Arial"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3995"/>
      </w:tblGrid>
      <w:tr w:rsidR="00AD368F" w:rsidRPr="00AD368F" w:rsidTr="00AD368F">
        <w:tc>
          <w:tcPr>
            <w:tcW w:w="4843" w:type="dxa"/>
            <w:shd w:val="clear" w:color="auto" w:fill="0066FF"/>
          </w:tcPr>
          <w:p w:rsidR="00AD368F" w:rsidRPr="00AD368F" w:rsidRDefault="00AD368F" w:rsidP="00AD368F">
            <w:pPr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>DATOS PERSONALES</w:t>
            </w:r>
          </w:p>
        </w:tc>
        <w:tc>
          <w:tcPr>
            <w:tcW w:w="3995" w:type="dxa"/>
            <w:shd w:val="clear" w:color="auto" w:fill="0066FF"/>
          </w:tcPr>
          <w:p w:rsidR="00AD368F" w:rsidRPr="00AD368F" w:rsidRDefault="00AD368F" w:rsidP="00AD368F">
            <w:pPr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</w:p>
        </w:tc>
      </w:tr>
    </w:tbl>
    <w:p w:rsidR="00AD368F" w:rsidRPr="00AD368F" w:rsidRDefault="00AD368F" w:rsidP="00AD368F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</w:p>
    <w:p w:rsidR="00AD368F" w:rsidRPr="00AD368F" w:rsidRDefault="00AD368F" w:rsidP="00AD368F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Nombre Completo:</w:t>
      </w:r>
    </w:p>
    <w:p w:rsidR="00AD368F" w:rsidRPr="00AD368F" w:rsidRDefault="00AD368F" w:rsidP="00AD368F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Cédula/Pasaporte:</w:t>
      </w:r>
    </w:p>
    <w:p w:rsidR="00AD368F" w:rsidRPr="00AD368F" w:rsidRDefault="00AD368F" w:rsidP="00AD368F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Sexo:</w:t>
      </w:r>
    </w:p>
    <w:p w:rsidR="00AD368F" w:rsidRPr="00AD368F" w:rsidRDefault="00AD368F" w:rsidP="00AD368F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Nacionalidad:</w:t>
      </w:r>
    </w:p>
    <w:p w:rsidR="00AD368F" w:rsidRPr="00AD368F" w:rsidRDefault="00AD368F" w:rsidP="00AD368F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Fecha de Nacimiento:</w:t>
      </w:r>
    </w:p>
    <w:p w:rsidR="00AD368F" w:rsidRPr="00AD368F" w:rsidRDefault="00AD368F" w:rsidP="00AD368F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Lugar de Nacimiento:</w:t>
      </w:r>
    </w:p>
    <w:p w:rsidR="00AD368F" w:rsidRPr="00AD368F" w:rsidRDefault="00AD368F" w:rsidP="00AD368F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Estado Civil:</w:t>
      </w:r>
    </w:p>
    <w:p w:rsidR="00AD368F" w:rsidRPr="00AD368F" w:rsidRDefault="00AD368F" w:rsidP="00AD368F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Dirección Residencial:</w:t>
      </w:r>
    </w:p>
    <w:p w:rsidR="00AD368F" w:rsidRPr="00AD368F" w:rsidRDefault="00AD368F" w:rsidP="00AD368F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Teléfono/Unidad Móvil:</w:t>
      </w:r>
    </w:p>
    <w:p w:rsidR="00AD368F" w:rsidRPr="00AD368F" w:rsidRDefault="00AD368F" w:rsidP="00AD368F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No. Idoneidad:</w:t>
      </w:r>
    </w:p>
    <w:p w:rsidR="00AD368F" w:rsidRPr="00AD368F" w:rsidRDefault="00AD368F" w:rsidP="00AD368F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Correo Electrónico:</w:t>
      </w:r>
    </w:p>
    <w:p w:rsidR="00AD368F" w:rsidRPr="00AD368F" w:rsidRDefault="00AD368F" w:rsidP="00AD368F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</w:p>
    <w:p w:rsidR="00AD368F" w:rsidRPr="00AD368F" w:rsidRDefault="00AD368F" w:rsidP="00AD368F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</w:p>
    <w:tbl>
      <w:tblPr>
        <w:tblStyle w:val="Tablaconcuadrcula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AD368F" w:rsidRPr="00AD368F" w:rsidTr="00AD368F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:rsidR="00AD368F" w:rsidRPr="00AD368F" w:rsidRDefault="00AD368F" w:rsidP="00AD368F">
            <w:pPr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>FORMNACIÓN ACADÉMICA (</w:t>
            </w:r>
            <w:r w:rsidRPr="00AD368F">
              <w:rPr>
                <w:rFonts w:ascii="Arial" w:hAnsi="Arial" w:cs="Arial"/>
                <w:color w:val="FFFFFF" w:themeColor="background1"/>
                <w:lang w:val="es-MX"/>
              </w:rPr>
              <w:t>Iniciar con los títulos más reciente</w:t>
            </w: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>)</w:t>
            </w:r>
          </w:p>
        </w:tc>
      </w:tr>
    </w:tbl>
    <w:p w:rsidR="00AD368F" w:rsidRPr="00AD368F" w:rsidRDefault="00AD368F" w:rsidP="00AD368F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</w:p>
    <w:p w:rsidR="00AD368F" w:rsidRPr="00AD368F" w:rsidRDefault="00AD368F" w:rsidP="00AD368F">
      <w:pPr>
        <w:spacing w:after="0" w:line="240" w:lineRule="auto"/>
        <w:ind w:right="-1085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Institución de Estudio </w:t>
      </w:r>
      <w:r w:rsidRPr="00AD368F">
        <w:rPr>
          <w:rFonts w:ascii="Arial" w:eastAsia="Times New Roman" w:hAnsi="Arial" w:cs="Arial"/>
          <w:b/>
          <w:lang w:val="es-MX"/>
        </w:rPr>
        <w:tab/>
        <w:t>Ubicación</w:t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>Nombre del Título y Carrera       Año de Titulación</w:t>
      </w:r>
    </w:p>
    <w:p w:rsidR="00AD368F" w:rsidRPr="00AD368F" w:rsidRDefault="00AD368F" w:rsidP="00AD368F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 xml:space="preserve">       (País, Ciudad)</w:t>
      </w:r>
      <w:r w:rsidRPr="00AD368F">
        <w:rPr>
          <w:rFonts w:ascii="Arial" w:eastAsia="Times New Roman" w:hAnsi="Arial" w:cs="Arial"/>
          <w:b/>
          <w:lang w:val="es-MX"/>
        </w:rPr>
        <w:tab/>
      </w:r>
    </w:p>
    <w:p w:rsidR="00AD368F" w:rsidRPr="00AD368F" w:rsidRDefault="00AD368F" w:rsidP="00AD368F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2409"/>
      </w:tblGrid>
      <w:tr w:rsidR="00AD368F" w:rsidRPr="00AD368F" w:rsidTr="00AD368F">
        <w:tc>
          <w:tcPr>
            <w:tcW w:w="2263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61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D368F" w:rsidRPr="00AD368F" w:rsidRDefault="00AD368F" w:rsidP="00AD368F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AD368F" w:rsidRPr="00AD368F" w:rsidRDefault="00AD368F" w:rsidP="00AD368F">
      <w:pPr>
        <w:spacing w:after="0" w:line="240" w:lineRule="auto"/>
        <w:rPr>
          <w:rFonts w:ascii="Arial" w:eastAsia="Times New Roman" w:hAnsi="Arial" w:cs="Arial"/>
          <w:lang w:val="es-MX"/>
        </w:rPr>
      </w:pPr>
    </w:p>
    <w:tbl>
      <w:tblPr>
        <w:tblStyle w:val="Tablaconcuadrcu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D368F" w:rsidRPr="00AD368F" w:rsidTr="00AD368F">
        <w:tc>
          <w:tcPr>
            <w:tcW w:w="10201" w:type="dxa"/>
            <w:shd w:val="clear" w:color="auto" w:fill="0066FF"/>
          </w:tcPr>
          <w:p w:rsidR="00AD368F" w:rsidRPr="00AD368F" w:rsidRDefault="00AD368F" w:rsidP="00AD368F">
            <w:pPr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>EXPERIENCIA PROFESIONAL</w:t>
            </w:r>
            <w:r w:rsidRPr="00AD368F">
              <w:rPr>
                <w:rFonts w:ascii="Arial" w:hAnsi="Arial" w:cs="Arial"/>
                <w:color w:val="FFFFFF" w:themeColor="background1"/>
                <w:lang w:val="es-MX"/>
              </w:rPr>
              <w:t xml:space="preserve"> (Iniciar con el cargo más reciente)</w:t>
            </w:r>
          </w:p>
        </w:tc>
      </w:tr>
    </w:tbl>
    <w:p w:rsidR="00AD368F" w:rsidRPr="00AD368F" w:rsidRDefault="00AD368F" w:rsidP="00AD368F">
      <w:pPr>
        <w:spacing w:after="0" w:line="240" w:lineRule="auto"/>
        <w:ind w:right="-567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Institución de Estudio </w:t>
      </w:r>
      <w:r w:rsidRPr="00AD368F">
        <w:rPr>
          <w:rFonts w:ascii="Arial" w:eastAsia="Times New Roman" w:hAnsi="Arial" w:cs="Arial"/>
          <w:b/>
          <w:lang w:val="es-MX"/>
        </w:rPr>
        <w:tab/>
        <w:t>Ubicación</w:t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 xml:space="preserve">          Cargo (s)</w:t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 xml:space="preserve">        Año de Afiliación</w:t>
      </w:r>
    </w:p>
    <w:p w:rsidR="00AD368F" w:rsidRPr="00AD368F" w:rsidRDefault="00AD368F" w:rsidP="00AD368F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 xml:space="preserve">       (País, Ciudad)</w:t>
      </w:r>
    </w:p>
    <w:p w:rsidR="00AD368F" w:rsidRPr="00AD368F" w:rsidRDefault="00AD368F" w:rsidP="00AD368F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2409"/>
      </w:tblGrid>
      <w:tr w:rsidR="00AD368F" w:rsidRPr="00AD368F" w:rsidTr="00AD368F">
        <w:tc>
          <w:tcPr>
            <w:tcW w:w="2263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61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D368F" w:rsidRPr="00AD368F" w:rsidRDefault="00AD368F" w:rsidP="00AD368F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AD368F" w:rsidRPr="00AD368F" w:rsidRDefault="00AD368F" w:rsidP="00AD368F">
      <w:pPr>
        <w:spacing w:after="0" w:line="240" w:lineRule="auto"/>
        <w:rPr>
          <w:rFonts w:ascii="Arial" w:eastAsia="Times New Roman" w:hAnsi="Arial" w:cs="Arial"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D368F" w:rsidRPr="00AD368F" w:rsidTr="00AD368F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>EXPERIENCIAS EN CURSOS, SEMINARIOS, CONGRESOS, DIPLOMADOS</w:t>
            </w:r>
            <w:r w:rsidRPr="00AD368F">
              <w:rPr>
                <w:rFonts w:ascii="Arial" w:hAnsi="Arial" w:cs="Arial"/>
                <w:color w:val="FFFFFF" w:themeColor="background1"/>
                <w:lang w:val="es-MX"/>
              </w:rPr>
              <w:t xml:space="preserve"> (Iniciar con el curso más reciente)</w:t>
            </w:r>
          </w:p>
        </w:tc>
      </w:tr>
    </w:tbl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lang w:val="es-MX"/>
        </w:rPr>
      </w:pP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Año</w:t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>Institución</w:t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>Nombre de Curso Dictado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2409"/>
      </w:tblGrid>
      <w:tr w:rsidR="00AD368F" w:rsidRPr="00AD368F" w:rsidTr="00AD368F">
        <w:tc>
          <w:tcPr>
            <w:tcW w:w="2263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61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lang w:val="es-MX"/>
        </w:rPr>
      </w:pP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lang w:val="es-MX"/>
        </w:rPr>
      </w:pPr>
    </w:p>
    <w:tbl>
      <w:tblPr>
        <w:tblStyle w:val="Tablaconcuadrcu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D368F" w:rsidRPr="00AD368F" w:rsidTr="00AD368F">
        <w:tc>
          <w:tcPr>
            <w:tcW w:w="10201" w:type="dxa"/>
            <w:shd w:val="clear" w:color="auto" w:fill="0066FF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lang w:val="es-MX"/>
              </w:rPr>
            </w:pP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>EXPERIENCIA EN INVESTIGACIÓN (</w:t>
            </w:r>
            <w:r w:rsidRPr="00AD368F">
              <w:rPr>
                <w:rFonts w:ascii="Arial" w:hAnsi="Arial" w:cs="Arial"/>
                <w:color w:val="FFFFFF" w:themeColor="background1"/>
                <w:lang w:val="es-MX"/>
              </w:rPr>
              <w:t>Últimos 10 años)</w:t>
            </w:r>
          </w:p>
        </w:tc>
      </w:tr>
    </w:tbl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lastRenderedPageBreak/>
        <w:t>Líneas de Investigación:</w:t>
      </w: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Proyectos de Investigación</w:t>
      </w: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en Ejecutorias más destacadas</w:t>
      </w: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(libros, capítulos de libros, </w:t>
      </w: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artículos científicos, otros, </w:t>
      </w: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máximo 10 ejecutorías:</w:t>
      </w: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lang w:val="es-MX"/>
        </w:rPr>
      </w:pP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Otros productos destacados </w:t>
      </w: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de investigación:</w:t>
      </w: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DOMINIO DE IDIOMAS </w:t>
      </w:r>
      <w:r w:rsidRPr="00AD368F">
        <w:rPr>
          <w:rFonts w:ascii="Arial" w:eastAsia="Times New Roman" w:hAnsi="Arial" w:cs="Arial"/>
          <w:lang w:val="es-MX"/>
        </w:rPr>
        <w:t>(señale el idioma y el nivel que maneja</w:t>
      </w:r>
      <w:r w:rsidRPr="00AD368F">
        <w:rPr>
          <w:rFonts w:ascii="Arial" w:eastAsia="Times New Roman" w:hAnsi="Arial" w:cs="Arial"/>
          <w:b/>
          <w:lang w:val="es-MX"/>
        </w:rPr>
        <w:t>)</w:t>
      </w:r>
    </w:p>
    <w:tbl>
      <w:tblPr>
        <w:tblStyle w:val="Tablaconcuadrcula"/>
        <w:tblW w:w="10060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D368F" w:rsidRPr="00AD368F" w:rsidTr="00AD368F">
        <w:tc>
          <w:tcPr>
            <w:tcW w:w="10060" w:type="dxa"/>
            <w:tcBorders>
              <w:top w:val="single" w:sz="4" w:space="0" w:color="auto"/>
            </w:tcBorders>
            <w:shd w:val="clear" w:color="auto" w:fill="0066FF"/>
          </w:tcPr>
          <w:p w:rsidR="00AD368F" w:rsidRPr="00AD368F" w:rsidRDefault="00AD368F" w:rsidP="00AD368F">
            <w:pPr>
              <w:jc w:val="both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         IDIOMA                        BÁSICO                          INTERMEDIO                        AVANZADO</w:t>
            </w:r>
          </w:p>
        </w:tc>
      </w:tr>
    </w:tbl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ab/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552"/>
        <w:gridCol w:w="2977"/>
        <w:gridCol w:w="2409"/>
      </w:tblGrid>
      <w:tr w:rsidR="00AD368F" w:rsidRPr="00AD368F" w:rsidTr="00AD368F">
        <w:tc>
          <w:tcPr>
            <w:tcW w:w="2263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52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77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</w:tcPr>
          <w:p w:rsidR="00AD368F" w:rsidRPr="00AD368F" w:rsidRDefault="00AD368F" w:rsidP="00AD368F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ab/>
      </w: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Indicar tipo de Contratación Universitaria (</w:t>
      </w:r>
      <w:proofErr w:type="spellStart"/>
      <w:r w:rsidRPr="00AD368F">
        <w:rPr>
          <w:rFonts w:ascii="Arial" w:eastAsia="Times New Roman" w:hAnsi="Arial" w:cs="Arial"/>
          <w:b/>
          <w:lang w:val="es-MX"/>
        </w:rPr>
        <w:t>p.e</w:t>
      </w:r>
      <w:proofErr w:type="spellEnd"/>
      <w:r w:rsidRPr="00AD368F">
        <w:rPr>
          <w:rFonts w:ascii="Arial" w:eastAsia="Times New Roman" w:hAnsi="Arial" w:cs="Arial"/>
          <w:b/>
          <w:lang w:val="es-MX"/>
        </w:rPr>
        <w:t>). Profesor Permanente, Profesor por Contrato, Profesor Visitante, Otros).</w:t>
      </w: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Colocar el tema al que corresponde al expositor.</w:t>
      </w: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AD368F" w:rsidRPr="00AD368F" w:rsidRDefault="00AD368F" w:rsidP="00AD368F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Adjuntar los Diplomas pertenecientes a la Especialidad.</w:t>
      </w:r>
    </w:p>
    <w:p w:rsidR="00AD368F" w:rsidRP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D368F" w:rsidRDefault="00AD368F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Default="00243F46" w:rsidP="00AD368F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3F46" w:rsidRPr="00043FCD" w:rsidRDefault="00243F46" w:rsidP="00243F46">
      <w:pPr>
        <w:spacing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043FCD">
        <w:rPr>
          <w:rFonts w:ascii="Arial" w:eastAsia="Times New Roman" w:hAnsi="Arial" w:cs="Arial"/>
          <w:b/>
          <w:sz w:val="24"/>
          <w:szCs w:val="24"/>
          <w:lang w:val="es-ES_tradnl"/>
        </w:rPr>
        <w:lastRenderedPageBreak/>
        <w:t xml:space="preserve">Comisiones Organizadoras: </w:t>
      </w:r>
      <w:r w:rsidRPr="00043FCD">
        <w:rPr>
          <w:rFonts w:ascii="Arial" w:eastAsia="Times New Roman" w:hAnsi="Arial" w:cs="Arial"/>
          <w:sz w:val="24"/>
          <w:szCs w:val="24"/>
          <w:lang w:val="es-ES_tradnl"/>
        </w:rPr>
        <w:t xml:space="preserve">Para la ejecución de un congreso ya sea de ámbito nacional, regional o internacional y de cualquiera de las tres clasificaciones, es necesario que el personal encargado del desarrollo de este congreso se subdivida o coordine la constitución de diversas comisiones, las cuales tendrán funciones distintas, pero todas con la finalidad de lograr que el congreso se desarrolle de inicio a fin sin inconvenientes. Entre las comisiones que proponemos para el desarrollo de los congresos ofertados por la Universidad Autónoma de Chiriquí, destacan: </w:t>
      </w:r>
    </w:p>
    <w:p w:rsidR="00243F46" w:rsidRPr="00043FCD" w:rsidRDefault="00243F46" w:rsidP="00243F46">
      <w:pPr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243F46" w:rsidRPr="00043FCD" w:rsidRDefault="00243F46" w:rsidP="00243F46">
      <w:pPr>
        <w:autoSpaceDE w:val="0"/>
        <w:autoSpaceDN w:val="0"/>
        <w:adjustRightInd w:val="0"/>
        <w:spacing w:after="0" w:line="276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43F46" w:rsidRPr="00043FCD" w:rsidRDefault="00243F46" w:rsidP="00243F46">
      <w:pPr>
        <w:numPr>
          <w:ilvl w:val="1"/>
          <w:numId w:val="1"/>
        </w:numPr>
        <w:spacing w:line="276" w:lineRule="auto"/>
        <w:ind w:left="993" w:hanging="567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043FCD">
        <w:rPr>
          <w:rFonts w:ascii="Arial" w:eastAsia="Times New Roman" w:hAnsi="Arial" w:cs="Arial"/>
          <w:b/>
          <w:sz w:val="24"/>
          <w:szCs w:val="24"/>
          <w:lang w:val="es-ES_tradnl"/>
        </w:rPr>
        <w:t>La Comisión de Programa</w:t>
      </w:r>
      <w:r w:rsidRPr="00043FCD">
        <w:rPr>
          <w:rFonts w:ascii="Arial" w:eastAsia="Times New Roman" w:hAnsi="Arial" w:cs="Arial"/>
          <w:sz w:val="24"/>
          <w:szCs w:val="24"/>
          <w:lang w:val="es-ES_tradnl"/>
        </w:rPr>
        <w:t xml:space="preserve"> es la encargada de coordinar todo lo relacionado con las conferencias y ponencias; los miembros de esta comisión tendrán entre sus tareas, las siguientes:</w:t>
      </w:r>
    </w:p>
    <w:p w:rsidR="00243F46" w:rsidRPr="00043FCD" w:rsidRDefault="00243F46" w:rsidP="00243F46">
      <w:pPr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Presentar al comité organizador una propuesta del programa del Congreso </w:t>
      </w:r>
    </w:p>
    <w:p w:rsidR="00243F46" w:rsidRPr="00043FCD" w:rsidRDefault="00243F46" w:rsidP="00243F46">
      <w:pPr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sz w:val="24"/>
          <w:szCs w:val="24"/>
        </w:rPr>
        <w:t>Contar con las presentaciones organizadas por día y en orden de exposición.</w:t>
      </w:r>
    </w:p>
    <w:p w:rsidR="00243F46" w:rsidRPr="00043FCD" w:rsidRDefault="00243F46" w:rsidP="00243F46">
      <w:pPr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Coordinar la participación de los expositores </w:t>
      </w:r>
    </w:p>
    <w:p w:rsidR="00243F46" w:rsidRPr="00043FCD" w:rsidRDefault="00243F46" w:rsidP="00243F46">
      <w:pPr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Recepción de los trabajos para la publicación y la presentación. </w:t>
      </w:r>
    </w:p>
    <w:p w:rsidR="00243F46" w:rsidRPr="00043FCD" w:rsidRDefault="00243F46" w:rsidP="00243F46">
      <w:pPr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Gestionar los viáticos, hospedaje y movilidad de los expositores </w:t>
      </w:r>
      <w:r w:rsidRPr="00043FCD">
        <w:rPr>
          <w:rFonts w:ascii="Arial" w:eastAsia="Times New Roman" w:hAnsi="Arial" w:cs="Arial"/>
          <w:sz w:val="24"/>
          <w:szCs w:val="24"/>
        </w:rPr>
        <w:t xml:space="preserve">magistrales, con la Dirección Administrativa. </w:t>
      </w:r>
    </w:p>
    <w:p w:rsidR="00243F46" w:rsidRPr="00043FCD" w:rsidRDefault="00243F46" w:rsidP="00243F46">
      <w:pPr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Remitir informe presupuestario de gastos a la comisión de presupuesto. </w:t>
      </w:r>
    </w:p>
    <w:p w:rsidR="00243F46" w:rsidRPr="00043FCD" w:rsidRDefault="00243F46" w:rsidP="00243F46">
      <w:pPr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sz w:val="24"/>
          <w:szCs w:val="24"/>
        </w:rPr>
        <w:t xml:space="preserve">Garantizar el cumplimiento del programa. </w:t>
      </w:r>
    </w:p>
    <w:p w:rsidR="00243F46" w:rsidRPr="00043FCD" w:rsidRDefault="00243F46" w:rsidP="00243F46">
      <w:pPr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Establecer mecanismos que permitan controlar el tiempo, bombilla, etc. </w:t>
      </w:r>
    </w:p>
    <w:p w:rsidR="00243F46" w:rsidRDefault="00243F46" w:rsidP="00243F46">
      <w:pPr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Cualquier otra función que el congreso amerite. </w:t>
      </w:r>
    </w:p>
    <w:p w:rsidR="00243F46" w:rsidRPr="003F4347" w:rsidRDefault="00243F46" w:rsidP="00243F46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43F46" w:rsidRPr="003F4347" w:rsidRDefault="00243F46" w:rsidP="00243F46">
      <w:pPr>
        <w:numPr>
          <w:ilvl w:val="1"/>
          <w:numId w:val="1"/>
        </w:numPr>
        <w:spacing w:line="276" w:lineRule="auto"/>
        <w:ind w:left="993" w:hanging="567"/>
        <w:contextualSpacing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La Comisión de programa de reconocimientos </w:t>
      </w:r>
      <w:r>
        <w:rPr>
          <w:rFonts w:ascii="Arial" w:eastAsia="Times New Roman" w:hAnsi="Arial" w:cs="Arial"/>
          <w:sz w:val="24"/>
          <w:szCs w:val="24"/>
          <w:lang w:val="es-ES_tradnl"/>
        </w:rPr>
        <w:t xml:space="preserve">es la que se encarga de recoger, organizar y procesar la información para los certificados de los participantes. Elabora o gestiona los certificados de participación, y cualquier otro reconocimiento a personalidades u </w:t>
      </w:r>
      <w:r w:rsidRPr="003F4347">
        <w:rPr>
          <w:rFonts w:ascii="Arial" w:eastAsia="Times New Roman" w:hAnsi="Arial" w:cs="Arial"/>
          <w:sz w:val="24"/>
          <w:szCs w:val="24"/>
          <w:lang w:val="es-ES_tradnl"/>
        </w:rPr>
        <w:t>homenajeados.</w:t>
      </w:r>
    </w:p>
    <w:p w:rsidR="00243F46" w:rsidRPr="003F4347" w:rsidRDefault="00243F46" w:rsidP="00243F46">
      <w:pPr>
        <w:pStyle w:val="Prrafodelista"/>
        <w:numPr>
          <w:ilvl w:val="0"/>
          <w:numId w:val="31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  <w:r w:rsidRPr="003F4347">
        <w:rPr>
          <w:rFonts w:ascii="Arial" w:hAnsi="Arial" w:cs="Arial"/>
          <w:sz w:val="24"/>
          <w:szCs w:val="24"/>
          <w:lang w:val="es-ES_tradnl"/>
        </w:rPr>
        <w:t>Confecciona lista de participantes con datos básicos</w:t>
      </w:r>
    </w:p>
    <w:p w:rsidR="00243F46" w:rsidRDefault="00243F46" w:rsidP="00243F46">
      <w:pPr>
        <w:pStyle w:val="Prrafodelista"/>
        <w:numPr>
          <w:ilvl w:val="0"/>
          <w:numId w:val="31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  <w:r w:rsidRPr="003F4347">
        <w:rPr>
          <w:rFonts w:ascii="Arial" w:hAnsi="Arial" w:cs="Arial"/>
          <w:sz w:val="24"/>
          <w:szCs w:val="24"/>
          <w:lang w:val="es-ES_tradnl"/>
        </w:rPr>
        <w:t>Verifica la información</w:t>
      </w:r>
    </w:p>
    <w:p w:rsidR="00243F46" w:rsidRDefault="00243F46" w:rsidP="00243F46">
      <w:pPr>
        <w:pStyle w:val="Prrafodelista"/>
        <w:numPr>
          <w:ilvl w:val="0"/>
          <w:numId w:val="31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Confecciona información del contenido general del programa desarrollado, ajustándolo al formato del reverso de la certificación</w:t>
      </w:r>
    </w:p>
    <w:p w:rsidR="00243F46" w:rsidRDefault="00243F46" w:rsidP="00243F46">
      <w:pPr>
        <w:pStyle w:val="Prrafodelista"/>
        <w:numPr>
          <w:ilvl w:val="0"/>
          <w:numId w:val="31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Gestiona los materiales para la confección de certificados y reconocimientos</w:t>
      </w:r>
    </w:p>
    <w:p w:rsidR="00243F46" w:rsidRDefault="00243F46" w:rsidP="00243F46">
      <w:pPr>
        <w:pStyle w:val="Prrafodelista"/>
        <w:numPr>
          <w:ilvl w:val="0"/>
          <w:numId w:val="31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Confecciona o gestiona el medio para la confección de los certificados de los participantes</w:t>
      </w:r>
    </w:p>
    <w:p w:rsidR="00243F46" w:rsidRDefault="00243F46" w:rsidP="00243F46">
      <w:pPr>
        <w:pStyle w:val="Prrafodelista"/>
        <w:spacing w:line="276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43F46" w:rsidRPr="00043FCD" w:rsidRDefault="00243F46" w:rsidP="00243F46">
      <w:pPr>
        <w:numPr>
          <w:ilvl w:val="1"/>
          <w:numId w:val="1"/>
        </w:numPr>
        <w:spacing w:line="276" w:lineRule="auto"/>
        <w:ind w:left="993" w:hanging="567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043FCD">
        <w:rPr>
          <w:rFonts w:ascii="Arial" w:eastAsia="Times New Roman" w:hAnsi="Arial" w:cs="Arial"/>
          <w:b/>
          <w:sz w:val="24"/>
          <w:szCs w:val="24"/>
        </w:rPr>
        <w:t>Comisión de Divulgación</w:t>
      </w:r>
      <w:r w:rsidRPr="00043FCD">
        <w:rPr>
          <w:rFonts w:ascii="Arial" w:eastAsia="Times New Roman" w:hAnsi="Arial" w:cs="Arial"/>
          <w:sz w:val="24"/>
          <w:szCs w:val="24"/>
        </w:rPr>
        <w:t xml:space="preserve"> del congreso es la que se encargará de difundir y promocionar el congreso ante los distintos medios de comunicación, entre ellos la prensa, televisión, radio, redes sociales y demás. Esta comisión tendrá entre sus funciones, las siguientes: </w:t>
      </w:r>
    </w:p>
    <w:p w:rsidR="00243F46" w:rsidRPr="00043FCD" w:rsidRDefault="00243F46" w:rsidP="00243F46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Divulgar y promocionar el congreso en los medios de comunicación </w:t>
      </w:r>
    </w:p>
    <w:p w:rsidR="00243F46" w:rsidRPr="00043FCD" w:rsidRDefault="00243F46" w:rsidP="00243F46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lastRenderedPageBreak/>
        <w:t>Confección del formulario en línea para el registro previo.</w:t>
      </w:r>
    </w:p>
    <w:p w:rsidR="00243F46" w:rsidRPr="00043FCD" w:rsidRDefault="00243F46" w:rsidP="00243F46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Coordinar con la comisión de documentos el diseño de los materiales para divulgación y publicación del congreso </w:t>
      </w:r>
    </w:p>
    <w:p w:rsidR="00243F46" w:rsidRPr="00043FCD" w:rsidRDefault="00243F46" w:rsidP="00243F46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Realizar notas de prensa </w:t>
      </w:r>
    </w:p>
    <w:p w:rsidR="00243F46" w:rsidRPr="00043FCD" w:rsidRDefault="00243F46" w:rsidP="00243F46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Darle seguimiento al formulario en línea. </w:t>
      </w:r>
    </w:p>
    <w:p w:rsidR="00243F46" w:rsidRPr="00043FCD" w:rsidRDefault="00243F46" w:rsidP="00243F46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Coordinar entrevistas con distintos medios de comunicación para los expositores internacionales. </w:t>
      </w:r>
    </w:p>
    <w:p w:rsidR="00243F46" w:rsidRPr="00043FCD" w:rsidRDefault="00243F46" w:rsidP="00243F46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Remitir informe presupuestario de gastos a la comisión de presupuesto. </w:t>
      </w:r>
    </w:p>
    <w:p w:rsidR="00243F46" w:rsidRPr="003F4347" w:rsidRDefault="00243F46" w:rsidP="00243F46">
      <w:pPr>
        <w:spacing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243F46" w:rsidRPr="00043FCD" w:rsidRDefault="00243F46" w:rsidP="00243F46">
      <w:pPr>
        <w:numPr>
          <w:ilvl w:val="1"/>
          <w:numId w:val="1"/>
        </w:numPr>
        <w:spacing w:line="276" w:lineRule="auto"/>
        <w:ind w:left="993" w:hanging="567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043FCD">
        <w:rPr>
          <w:rFonts w:ascii="Arial" w:eastAsia="Times New Roman" w:hAnsi="Arial" w:cs="Arial"/>
          <w:b/>
          <w:sz w:val="24"/>
          <w:szCs w:val="24"/>
        </w:rPr>
        <w:t>La Comisión de Documentos</w:t>
      </w:r>
      <w:r w:rsidRPr="00043FCD">
        <w:rPr>
          <w:rFonts w:ascii="Arial" w:eastAsia="Times New Roman" w:hAnsi="Arial" w:cs="Arial"/>
          <w:sz w:val="24"/>
          <w:szCs w:val="24"/>
        </w:rPr>
        <w:t xml:space="preserve"> es la que se encarga de la elaboración de notas y del diseño de todos los documentos que requieran las otras comisiones, entre ellas certificados, gafetes, tarjetas de invita</w:t>
      </w:r>
      <w:r w:rsidR="00754FDB">
        <w:rPr>
          <w:rFonts w:ascii="Arial" w:eastAsia="Times New Roman" w:hAnsi="Arial" w:cs="Arial"/>
          <w:sz w:val="24"/>
          <w:szCs w:val="24"/>
        </w:rPr>
        <w:t>ción, afiches de publicidad y la</w:t>
      </w:r>
      <w:r w:rsidRPr="00043FCD">
        <w:rPr>
          <w:rFonts w:ascii="Arial" w:eastAsia="Times New Roman" w:hAnsi="Arial" w:cs="Arial"/>
          <w:sz w:val="24"/>
          <w:szCs w:val="24"/>
        </w:rPr>
        <w:t>s siguientes</w:t>
      </w:r>
      <w:r w:rsidR="00754FDB">
        <w:rPr>
          <w:rFonts w:ascii="Arial" w:eastAsia="Times New Roman" w:hAnsi="Arial" w:cs="Arial"/>
          <w:sz w:val="24"/>
          <w:szCs w:val="24"/>
        </w:rPr>
        <w:t xml:space="preserve"> actividades</w:t>
      </w:r>
      <w:r w:rsidRPr="00043FCD">
        <w:rPr>
          <w:rFonts w:ascii="Arial" w:eastAsia="Times New Roman" w:hAnsi="Arial" w:cs="Arial"/>
          <w:sz w:val="24"/>
          <w:szCs w:val="24"/>
        </w:rPr>
        <w:t>:</w:t>
      </w:r>
    </w:p>
    <w:p w:rsidR="00243F46" w:rsidRPr="00043FCD" w:rsidRDefault="00243F46" w:rsidP="00243F4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Hacer el Listado de invitados especiales </w:t>
      </w:r>
    </w:p>
    <w:p w:rsidR="00243F46" w:rsidRPr="00043FCD" w:rsidRDefault="00243F46" w:rsidP="00243F4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Redacción y control de la correspondencia emitida </w:t>
      </w:r>
    </w:p>
    <w:p w:rsidR="00243F46" w:rsidRPr="00043FCD" w:rsidRDefault="00243F46" w:rsidP="00243F4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Diseño y confección e impresión de tarjetas de invitación, gafetes, certificados. Afiches de publicidad, entre otros </w:t>
      </w:r>
    </w:p>
    <w:p w:rsidR="00243F46" w:rsidRPr="00043FCD" w:rsidRDefault="00243F46" w:rsidP="00243F4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>Coordinar con las diversas comisiones de trabajo los requerimientos para la confección de artes finales y materiales promocionales.</w:t>
      </w:r>
    </w:p>
    <w:p w:rsidR="00243F46" w:rsidRPr="00043FCD" w:rsidRDefault="00243F46" w:rsidP="00243F4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>Darles seguimiento a los proveedores.</w:t>
      </w:r>
    </w:p>
    <w:p w:rsidR="00243F46" w:rsidRPr="00043FCD" w:rsidRDefault="00243F46" w:rsidP="00243F4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Remitir informe presupuestario de gastos a la comisión de presupuesto. </w:t>
      </w:r>
    </w:p>
    <w:p w:rsidR="00243F46" w:rsidRPr="00043FCD" w:rsidRDefault="00243F46" w:rsidP="00243F4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Cualquier otra función que el congreso amerite. </w:t>
      </w:r>
    </w:p>
    <w:p w:rsidR="00243F46" w:rsidRPr="00043FCD" w:rsidRDefault="00243F46" w:rsidP="00243F46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43F46" w:rsidRPr="00043FCD" w:rsidRDefault="00243F46" w:rsidP="00243F46">
      <w:pPr>
        <w:spacing w:line="276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</w:p>
    <w:p w:rsidR="00243F46" w:rsidRPr="00043FCD" w:rsidRDefault="00243F46" w:rsidP="00243F46">
      <w:pPr>
        <w:numPr>
          <w:ilvl w:val="1"/>
          <w:numId w:val="1"/>
        </w:numPr>
        <w:spacing w:line="276" w:lineRule="auto"/>
        <w:ind w:left="993" w:hanging="567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043FCD">
        <w:rPr>
          <w:rFonts w:ascii="Arial" w:eastAsia="Times New Roman" w:hAnsi="Arial" w:cs="Arial"/>
          <w:b/>
          <w:sz w:val="24"/>
          <w:szCs w:val="24"/>
        </w:rPr>
        <w:t xml:space="preserve">  Comisión Operativa</w:t>
      </w:r>
      <w:r w:rsidRPr="00043FCD">
        <w:rPr>
          <w:rFonts w:ascii="Arial" w:eastAsia="Times New Roman" w:hAnsi="Arial" w:cs="Arial"/>
          <w:sz w:val="24"/>
          <w:szCs w:val="24"/>
        </w:rPr>
        <w:t xml:space="preserve">, misma que tendrá entre sus funciones las de: </w:t>
      </w:r>
    </w:p>
    <w:p w:rsidR="00243F46" w:rsidRPr="00043FCD" w:rsidRDefault="00243F46" w:rsidP="00243F4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Asegurar el buen funcionamiento y desarrollo del evento. </w:t>
      </w:r>
    </w:p>
    <w:p w:rsidR="00243F46" w:rsidRPr="00043FCD" w:rsidRDefault="00243F46" w:rsidP="00243F4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Organizar los materiales para los participantes </w:t>
      </w:r>
    </w:p>
    <w:p w:rsidR="00243F46" w:rsidRPr="00043FCD" w:rsidRDefault="00243F46" w:rsidP="00243F4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Disponibilidad de los requerimientos electrónicos para el buen desarrollo del congreso  </w:t>
      </w:r>
    </w:p>
    <w:p w:rsidR="00243F46" w:rsidRPr="00043FCD" w:rsidRDefault="00243F46" w:rsidP="00243F4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Coordinación de la entrega de credenciales y llevar el registro de participación todos los días. </w:t>
      </w:r>
    </w:p>
    <w:p w:rsidR="00243F46" w:rsidRPr="00043FCD" w:rsidRDefault="00243F46" w:rsidP="00243F4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Remitir a la Comisión de Divulgación el registro por día. </w:t>
      </w:r>
    </w:p>
    <w:p w:rsidR="00243F46" w:rsidRPr="00043FCD" w:rsidRDefault="00243F46" w:rsidP="00243F4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Coordinación de la entrega de certificados en la clausura. </w:t>
      </w:r>
    </w:p>
    <w:p w:rsidR="00243F46" w:rsidRPr="00043FCD" w:rsidRDefault="00243F46" w:rsidP="00243F4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Remitir informe presupuestario de gastos a la comisión de presupuesto. </w:t>
      </w:r>
    </w:p>
    <w:p w:rsidR="00243F46" w:rsidRPr="00043FCD" w:rsidRDefault="00243F46" w:rsidP="00243F46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43F46" w:rsidRPr="00043FCD" w:rsidRDefault="00243F46" w:rsidP="00243F46">
      <w:pPr>
        <w:numPr>
          <w:ilvl w:val="1"/>
          <w:numId w:val="1"/>
        </w:numPr>
        <w:spacing w:line="276" w:lineRule="auto"/>
        <w:ind w:left="993" w:hanging="567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043FCD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La Comisión de </w:t>
      </w:r>
      <w:r>
        <w:rPr>
          <w:rFonts w:ascii="Arial" w:eastAsia="Times New Roman" w:hAnsi="Arial" w:cs="Arial"/>
          <w:b/>
          <w:sz w:val="24"/>
          <w:szCs w:val="24"/>
          <w:lang w:val="es-ES_tradnl"/>
        </w:rPr>
        <w:t>refrigerio o brindis</w:t>
      </w:r>
      <w:r w:rsidRPr="00043FCD">
        <w:rPr>
          <w:rFonts w:ascii="Arial" w:eastAsia="Times New Roman" w:hAnsi="Arial" w:cs="Arial"/>
          <w:sz w:val="24"/>
          <w:szCs w:val="24"/>
          <w:lang w:val="es-ES_tradnl"/>
        </w:rPr>
        <w:t xml:space="preserve"> es la que debe g</w:t>
      </w:r>
      <w:r w:rsidRPr="00043FCD">
        <w:rPr>
          <w:rFonts w:ascii="Arial" w:eastAsia="Times New Roman" w:hAnsi="Arial" w:cs="Arial"/>
          <w:sz w:val="24"/>
          <w:szCs w:val="24"/>
        </w:rPr>
        <w:t>garantizar la calidad de la presentación y distribución de los alimentos en el Congreso. Esta comisión tendrá entre sus funciones:</w:t>
      </w:r>
    </w:p>
    <w:p w:rsidR="00243F46" w:rsidRPr="00043FCD" w:rsidRDefault="00243F46" w:rsidP="00243F46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Proponer los diferentes refrigerios y almuerzo para los expositores y demás participantes. </w:t>
      </w:r>
    </w:p>
    <w:p w:rsidR="00243F46" w:rsidRPr="00043FCD" w:rsidRDefault="00243F46" w:rsidP="00243F46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gestionar la compra de los alimentos y refrigerios </w:t>
      </w:r>
    </w:p>
    <w:p w:rsidR="00243F46" w:rsidRPr="00043FCD" w:rsidRDefault="00243F46" w:rsidP="00243F46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Establecer mecanismos para optimizar distribución de los alimentos. </w:t>
      </w:r>
    </w:p>
    <w:p w:rsidR="00243F46" w:rsidRPr="00043FCD" w:rsidRDefault="00243F46" w:rsidP="00243F46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Organizar los grupos de atención para la recepción y distribución de los alimentos. </w:t>
      </w:r>
    </w:p>
    <w:p w:rsidR="00243F46" w:rsidRDefault="00243F46" w:rsidP="00243F46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Remitir informe presupuestario de gastos a la comisión de presupuesto. </w:t>
      </w:r>
    </w:p>
    <w:p w:rsidR="00243F46" w:rsidRPr="00043FCD" w:rsidRDefault="00243F46" w:rsidP="00243F46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43F46" w:rsidRDefault="00243F46" w:rsidP="00243F46">
      <w:pPr>
        <w:spacing w:line="276" w:lineRule="auto"/>
        <w:ind w:left="993" w:hanging="709"/>
        <w:contextualSpacing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1.7. </w:t>
      </w:r>
      <w:r w:rsidR="00A55776">
        <w:rPr>
          <w:rFonts w:ascii="Arial" w:eastAsia="Times New Roman" w:hAnsi="Arial" w:cs="Arial"/>
          <w:b/>
          <w:sz w:val="24"/>
          <w:szCs w:val="24"/>
          <w:lang w:val="es-ES_tradnl"/>
        </w:rPr>
        <w:t>Comisión de P</w:t>
      </w:r>
      <w:r w:rsidRPr="00343C89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rotocolo </w:t>
      </w:r>
      <w:r w:rsidRPr="00343C89">
        <w:rPr>
          <w:rFonts w:ascii="Arial" w:eastAsia="Times New Roman" w:hAnsi="Arial" w:cs="Arial"/>
          <w:sz w:val="24"/>
          <w:szCs w:val="24"/>
          <w:lang w:val="es-ES_tradnl"/>
        </w:rPr>
        <w:t>es la comisión que encarga de establecer las normas, etiqueta, comportamiento, distribución de papelería, brindis, entre otros:</w:t>
      </w:r>
    </w:p>
    <w:p w:rsidR="00243F46" w:rsidRDefault="00243F46" w:rsidP="00243F46">
      <w:pPr>
        <w:numPr>
          <w:ilvl w:val="0"/>
          <w:numId w:val="32"/>
        </w:numPr>
        <w:spacing w:line="276" w:lineRule="auto"/>
        <w:ind w:left="993" w:firstLine="0"/>
        <w:contextualSpacing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343C89">
        <w:rPr>
          <w:rFonts w:ascii="Arial" w:eastAsia="Times New Roman" w:hAnsi="Arial" w:cs="Arial"/>
          <w:sz w:val="24"/>
          <w:szCs w:val="24"/>
          <w:lang w:val="es-ES_tradnl"/>
        </w:rPr>
        <w:t xml:space="preserve">Recibe a </w:t>
      </w:r>
      <w:r>
        <w:rPr>
          <w:rFonts w:ascii="Arial" w:eastAsia="Times New Roman" w:hAnsi="Arial" w:cs="Arial"/>
          <w:sz w:val="24"/>
          <w:szCs w:val="24"/>
          <w:lang w:val="es-ES_tradnl"/>
        </w:rPr>
        <w:t>los invitados especiales y participantes</w:t>
      </w:r>
    </w:p>
    <w:p w:rsidR="00243F46" w:rsidRDefault="00243F46" w:rsidP="00243F46">
      <w:pPr>
        <w:numPr>
          <w:ilvl w:val="0"/>
          <w:numId w:val="32"/>
        </w:numPr>
        <w:spacing w:line="276" w:lineRule="auto"/>
        <w:ind w:left="993" w:firstLine="0"/>
        <w:contextualSpacing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sz w:val="24"/>
          <w:szCs w:val="24"/>
          <w:lang w:val="es-ES_tradnl"/>
        </w:rPr>
        <w:t>Están pendientes de los tiempos de los expositores</w:t>
      </w:r>
    </w:p>
    <w:p w:rsidR="00243F46" w:rsidRDefault="00243F46" w:rsidP="00243F46">
      <w:pPr>
        <w:numPr>
          <w:ilvl w:val="0"/>
          <w:numId w:val="32"/>
        </w:numPr>
        <w:spacing w:line="276" w:lineRule="auto"/>
        <w:ind w:left="993" w:firstLine="0"/>
        <w:contextualSpacing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sz w:val="24"/>
          <w:szCs w:val="24"/>
          <w:lang w:val="es-ES_tradnl"/>
        </w:rPr>
        <w:t>Reparte papelería, brindis, otras</w:t>
      </w:r>
    </w:p>
    <w:p w:rsidR="00243F46" w:rsidRDefault="00243F46" w:rsidP="00243F46">
      <w:pPr>
        <w:numPr>
          <w:ilvl w:val="0"/>
          <w:numId w:val="32"/>
        </w:numPr>
        <w:spacing w:line="276" w:lineRule="auto"/>
        <w:ind w:left="993" w:firstLine="0"/>
        <w:contextualSpacing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sz w:val="24"/>
          <w:szCs w:val="24"/>
          <w:lang w:val="es-ES_tradnl"/>
        </w:rPr>
        <w:t>Acompaña a los invitados especiales</w:t>
      </w:r>
    </w:p>
    <w:p w:rsidR="00243F46" w:rsidRDefault="00243F46" w:rsidP="00243F46">
      <w:pPr>
        <w:numPr>
          <w:ilvl w:val="0"/>
          <w:numId w:val="32"/>
        </w:numPr>
        <w:spacing w:line="276" w:lineRule="auto"/>
        <w:ind w:left="993" w:firstLine="0"/>
        <w:contextualSpacing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sz w:val="24"/>
          <w:szCs w:val="24"/>
          <w:lang w:val="es-ES_tradnl"/>
        </w:rPr>
        <w:t>Anuncia normas o procedimientos aplicables</w:t>
      </w:r>
    </w:p>
    <w:p w:rsidR="00243F46" w:rsidRDefault="00243F46" w:rsidP="00243F46">
      <w:pPr>
        <w:spacing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243F46" w:rsidRPr="00043FCD" w:rsidRDefault="00243F46" w:rsidP="00243F46">
      <w:pPr>
        <w:spacing w:line="276" w:lineRule="auto"/>
        <w:ind w:left="993" w:hanging="709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1.8. </w:t>
      </w:r>
      <w:r w:rsidRPr="00043FCD">
        <w:rPr>
          <w:rFonts w:ascii="Arial" w:eastAsia="Times New Roman" w:hAnsi="Arial" w:cs="Arial"/>
          <w:b/>
          <w:sz w:val="24"/>
          <w:szCs w:val="24"/>
        </w:rPr>
        <w:t>La Comisión de Revisión de Trabajo y Memoria,</w:t>
      </w:r>
      <w:r w:rsidRPr="00043FCD">
        <w:rPr>
          <w:rFonts w:ascii="Arial" w:eastAsia="Times New Roman" w:hAnsi="Arial" w:cs="Arial"/>
          <w:sz w:val="24"/>
          <w:szCs w:val="24"/>
        </w:rPr>
        <w:t xml:space="preserve"> es la encargada de</w:t>
      </w:r>
      <w:r w:rsidRPr="00043FC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43FCD">
        <w:rPr>
          <w:rFonts w:ascii="Arial" w:eastAsia="Times New Roman" w:hAnsi="Arial" w:cs="Arial"/>
          <w:sz w:val="24"/>
          <w:szCs w:val="24"/>
        </w:rPr>
        <w:t xml:space="preserve">Organizar y revisar los contenidos de las conferencias y ponencias que serán presentadas en el congreso. Entre sus tareas esta comisión tendrá las siguientes: </w:t>
      </w:r>
    </w:p>
    <w:p w:rsidR="00243F46" w:rsidRPr="00043FCD" w:rsidRDefault="00243F46" w:rsidP="00243F46">
      <w:pPr>
        <w:numPr>
          <w:ilvl w:val="3"/>
          <w:numId w:val="17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Establecer los lineamientos al seguir para la presentación de propuestas de conferencias y ponencias </w:t>
      </w:r>
    </w:p>
    <w:p w:rsidR="00243F46" w:rsidRPr="00043FCD" w:rsidRDefault="00243F46" w:rsidP="00243F46">
      <w:pPr>
        <w:numPr>
          <w:ilvl w:val="3"/>
          <w:numId w:val="17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>Revisar las propuestas de conferencias y ponencias</w:t>
      </w:r>
    </w:p>
    <w:p w:rsidR="00243F46" w:rsidRPr="00043FCD" w:rsidRDefault="00243F46" w:rsidP="00243F46">
      <w:pPr>
        <w:numPr>
          <w:ilvl w:val="3"/>
          <w:numId w:val="17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Seleccionar las conferencias y ponencias que se presentaran durante el desarrollo del congreso </w:t>
      </w:r>
    </w:p>
    <w:p w:rsidR="00243F46" w:rsidRPr="00043FCD" w:rsidRDefault="00243F46" w:rsidP="00243F46">
      <w:pPr>
        <w:numPr>
          <w:ilvl w:val="3"/>
          <w:numId w:val="17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Elaborar la memoria del congreso y coordinar con la comisión de documentos la impresión o forma de distribución de las mismas. </w:t>
      </w:r>
    </w:p>
    <w:p w:rsidR="00243F46" w:rsidRPr="00043FCD" w:rsidRDefault="00243F46" w:rsidP="00243F46">
      <w:pPr>
        <w:numPr>
          <w:ilvl w:val="3"/>
          <w:numId w:val="17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>Informar a los conferencistas o ponentes seleccionado la decisión de aceptación de su propuesta</w:t>
      </w:r>
    </w:p>
    <w:p w:rsidR="00243F46" w:rsidRPr="00043FCD" w:rsidRDefault="00243F46" w:rsidP="00243F46">
      <w:pPr>
        <w:numPr>
          <w:ilvl w:val="3"/>
          <w:numId w:val="17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Facilitar los datos y la información de los expositores a la Comisión de Protocolo y a la Comisión de Divulgación </w:t>
      </w:r>
    </w:p>
    <w:p w:rsidR="00243F46" w:rsidRPr="00043FCD" w:rsidRDefault="00243F46" w:rsidP="00243F46">
      <w:pPr>
        <w:numPr>
          <w:ilvl w:val="3"/>
          <w:numId w:val="17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3FCD">
        <w:rPr>
          <w:rFonts w:ascii="Arial" w:eastAsia="Times New Roman" w:hAnsi="Arial" w:cs="Arial"/>
          <w:color w:val="000000"/>
          <w:sz w:val="24"/>
          <w:szCs w:val="24"/>
        </w:rPr>
        <w:t xml:space="preserve">Remitir informe presupuestario de gastos a la comisión de presupuesto. </w:t>
      </w:r>
    </w:p>
    <w:p w:rsidR="00243F46" w:rsidRDefault="00243F46" w:rsidP="00243F46">
      <w:pPr>
        <w:ind w:left="993"/>
      </w:pPr>
    </w:p>
    <w:p w:rsidR="00243F46" w:rsidRPr="007C6D88" w:rsidRDefault="00243F46" w:rsidP="00243F46">
      <w:pPr>
        <w:pStyle w:val="Prrafodelista"/>
        <w:widowControl w:val="0"/>
        <w:spacing w:after="0"/>
        <w:ind w:left="993"/>
        <w:jc w:val="both"/>
        <w:rPr>
          <w:rFonts w:ascii="Arial" w:hAnsi="Arial" w:cs="Arial"/>
          <w:sz w:val="24"/>
          <w:szCs w:val="24"/>
        </w:rPr>
      </w:pPr>
    </w:p>
    <w:sectPr w:rsidR="00243F46" w:rsidRPr="007C6D88" w:rsidSect="00B6482E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BD7"/>
    <w:multiLevelType w:val="hybridMultilevel"/>
    <w:tmpl w:val="83584400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16BA6"/>
    <w:multiLevelType w:val="hybridMultilevel"/>
    <w:tmpl w:val="1ABE5B3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39A0"/>
    <w:multiLevelType w:val="hybridMultilevel"/>
    <w:tmpl w:val="E9424CF0"/>
    <w:lvl w:ilvl="0" w:tplc="A9B02EF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1757"/>
    <w:multiLevelType w:val="multilevel"/>
    <w:tmpl w:val="BAF602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47AD7"/>
    <w:multiLevelType w:val="multilevel"/>
    <w:tmpl w:val="BAF602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B976E5"/>
    <w:multiLevelType w:val="multilevel"/>
    <w:tmpl w:val="BAF602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0E3DBE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E025FB"/>
    <w:multiLevelType w:val="multilevel"/>
    <w:tmpl w:val="461042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6B6524"/>
    <w:multiLevelType w:val="hybridMultilevel"/>
    <w:tmpl w:val="FDA693A0"/>
    <w:lvl w:ilvl="0" w:tplc="006808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D154FC88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3477C7"/>
    <w:multiLevelType w:val="hybridMultilevel"/>
    <w:tmpl w:val="A3A0DEC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43B7E"/>
    <w:multiLevelType w:val="hybridMultilevel"/>
    <w:tmpl w:val="32C62306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9B02EFA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1623"/>
    <w:multiLevelType w:val="multilevel"/>
    <w:tmpl w:val="BAF602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676AF5"/>
    <w:multiLevelType w:val="hybridMultilevel"/>
    <w:tmpl w:val="8C6CB648"/>
    <w:lvl w:ilvl="0" w:tplc="01CAE0CC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864030"/>
    <w:multiLevelType w:val="hybridMultilevel"/>
    <w:tmpl w:val="6F462F22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2299"/>
    <w:multiLevelType w:val="hybridMultilevel"/>
    <w:tmpl w:val="14B6EBB4"/>
    <w:lvl w:ilvl="0" w:tplc="1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43A129E3"/>
    <w:multiLevelType w:val="multilevel"/>
    <w:tmpl w:val="2CCCF3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56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3375D7"/>
    <w:multiLevelType w:val="hybridMultilevel"/>
    <w:tmpl w:val="395AC44A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71C9B"/>
    <w:multiLevelType w:val="hybridMultilevel"/>
    <w:tmpl w:val="25EC594E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43F02"/>
    <w:multiLevelType w:val="hybridMultilevel"/>
    <w:tmpl w:val="03120BAC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204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03B12"/>
    <w:multiLevelType w:val="multilevel"/>
    <w:tmpl w:val="BAF602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BC0425"/>
    <w:multiLevelType w:val="hybridMultilevel"/>
    <w:tmpl w:val="782CAAB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03E02"/>
    <w:multiLevelType w:val="multilevel"/>
    <w:tmpl w:val="5C162EE0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56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813F64"/>
    <w:multiLevelType w:val="hybridMultilevel"/>
    <w:tmpl w:val="1E309576"/>
    <w:lvl w:ilvl="0" w:tplc="A9B02EF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317A3"/>
    <w:multiLevelType w:val="hybridMultilevel"/>
    <w:tmpl w:val="0C0A4A20"/>
    <w:lvl w:ilvl="0" w:tplc="FD2876C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414BDD"/>
    <w:multiLevelType w:val="multilevel"/>
    <w:tmpl w:val="503698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56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551ED9"/>
    <w:multiLevelType w:val="multilevel"/>
    <w:tmpl w:val="BAF602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74C2859"/>
    <w:multiLevelType w:val="hybridMultilevel"/>
    <w:tmpl w:val="4BA6A910"/>
    <w:lvl w:ilvl="0" w:tplc="1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DEC44A4"/>
    <w:multiLevelType w:val="multilevel"/>
    <w:tmpl w:val="2CCCF3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56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C24505"/>
    <w:multiLevelType w:val="hybridMultilevel"/>
    <w:tmpl w:val="180CF7CA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090001"/>
    <w:multiLevelType w:val="hybridMultilevel"/>
    <w:tmpl w:val="B9A0D790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04097"/>
    <w:multiLevelType w:val="multilevel"/>
    <w:tmpl w:val="2CCCF3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56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90355A"/>
    <w:multiLevelType w:val="hybridMultilevel"/>
    <w:tmpl w:val="F642EE90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17"/>
  </w:num>
  <w:num w:numId="5">
    <w:abstractNumId w:val="10"/>
  </w:num>
  <w:num w:numId="6">
    <w:abstractNumId w:val="2"/>
  </w:num>
  <w:num w:numId="7">
    <w:abstractNumId w:val="22"/>
  </w:num>
  <w:num w:numId="8">
    <w:abstractNumId w:val="3"/>
  </w:num>
  <w:num w:numId="9">
    <w:abstractNumId w:val="25"/>
  </w:num>
  <w:num w:numId="10">
    <w:abstractNumId w:val="29"/>
  </w:num>
  <w:num w:numId="11">
    <w:abstractNumId w:val="18"/>
  </w:num>
  <w:num w:numId="12">
    <w:abstractNumId w:val="13"/>
  </w:num>
  <w:num w:numId="13">
    <w:abstractNumId w:val="20"/>
  </w:num>
  <w:num w:numId="14">
    <w:abstractNumId w:val="31"/>
  </w:num>
  <w:num w:numId="15">
    <w:abstractNumId w:val="12"/>
  </w:num>
  <w:num w:numId="16">
    <w:abstractNumId w:val="1"/>
  </w:num>
  <w:num w:numId="17">
    <w:abstractNumId w:val="9"/>
  </w:num>
  <w:num w:numId="18">
    <w:abstractNumId w:val="30"/>
  </w:num>
  <w:num w:numId="19">
    <w:abstractNumId w:val="15"/>
  </w:num>
  <w:num w:numId="20">
    <w:abstractNumId w:val="24"/>
  </w:num>
  <w:num w:numId="21">
    <w:abstractNumId w:val="19"/>
  </w:num>
  <w:num w:numId="22">
    <w:abstractNumId w:val="11"/>
  </w:num>
  <w:num w:numId="23">
    <w:abstractNumId w:val="4"/>
  </w:num>
  <w:num w:numId="24">
    <w:abstractNumId w:val="5"/>
  </w:num>
  <w:num w:numId="25">
    <w:abstractNumId w:val="27"/>
  </w:num>
  <w:num w:numId="26">
    <w:abstractNumId w:val="21"/>
  </w:num>
  <w:num w:numId="27">
    <w:abstractNumId w:val="6"/>
  </w:num>
  <w:num w:numId="28">
    <w:abstractNumId w:val="8"/>
  </w:num>
  <w:num w:numId="29">
    <w:abstractNumId w:val="0"/>
  </w:num>
  <w:num w:numId="30">
    <w:abstractNumId w:val="28"/>
  </w:num>
  <w:num w:numId="31">
    <w:abstractNumId w:val="2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50"/>
    <w:rsid w:val="000007DD"/>
    <w:rsid w:val="00002288"/>
    <w:rsid w:val="0000295C"/>
    <w:rsid w:val="00002AFB"/>
    <w:rsid w:val="00004070"/>
    <w:rsid w:val="00004B71"/>
    <w:rsid w:val="00005AEA"/>
    <w:rsid w:val="000067E3"/>
    <w:rsid w:val="00006EBF"/>
    <w:rsid w:val="000073B6"/>
    <w:rsid w:val="00007650"/>
    <w:rsid w:val="000115F8"/>
    <w:rsid w:val="0001162E"/>
    <w:rsid w:val="00013B9F"/>
    <w:rsid w:val="00016548"/>
    <w:rsid w:val="00017BD6"/>
    <w:rsid w:val="0002025E"/>
    <w:rsid w:val="000232BD"/>
    <w:rsid w:val="000240A3"/>
    <w:rsid w:val="00024443"/>
    <w:rsid w:val="00025390"/>
    <w:rsid w:val="00025435"/>
    <w:rsid w:val="00032791"/>
    <w:rsid w:val="0003358B"/>
    <w:rsid w:val="00033623"/>
    <w:rsid w:val="000370DF"/>
    <w:rsid w:val="000406B8"/>
    <w:rsid w:val="00040AA6"/>
    <w:rsid w:val="00041DE8"/>
    <w:rsid w:val="00041E39"/>
    <w:rsid w:val="000430CF"/>
    <w:rsid w:val="00043BC6"/>
    <w:rsid w:val="00046694"/>
    <w:rsid w:val="000524E2"/>
    <w:rsid w:val="00052FCE"/>
    <w:rsid w:val="000539D4"/>
    <w:rsid w:val="00053B4E"/>
    <w:rsid w:val="00053E07"/>
    <w:rsid w:val="00055F56"/>
    <w:rsid w:val="00061493"/>
    <w:rsid w:val="00063206"/>
    <w:rsid w:val="00063809"/>
    <w:rsid w:val="000640BF"/>
    <w:rsid w:val="000652FB"/>
    <w:rsid w:val="0006570A"/>
    <w:rsid w:val="00065BF6"/>
    <w:rsid w:val="00070797"/>
    <w:rsid w:val="00070B64"/>
    <w:rsid w:val="000756EE"/>
    <w:rsid w:val="00075B83"/>
    <w:rsid w:val="00076174"/>
    <w:rsid w:val="000762B6"/>
    <w:rsid w:val="00077536"/>
    <w:rsid w:val="00077A0A"/>
    <w:rsid w:val="000838BC"/>
    <w:rsid w:val="000838EF"/>
    <w:rsid w:val="000847A6"/>
    <w:rsid w:val="00085866"/>
    <w:rsid w:val="000864AD"/>
    <w:rsid w:val="00086833"/>
    <w:rsid w:val="000869D9"/>
    <w:rsid w:val="00086F01"/>
    <w:rsid w:val="00087310"/>
    <w:rsid w:val="00087729"/>
    <w:rsid w:val="000902E5"/>
    <w:rsid w:val="000917AA"/>
    <w:rsid w:val="000918A9"/>
    <w:rsid w:val="00091982"/>
    <w:rsid w:val="00092729"/>
    <w:rsid w:val="00095272"/>
    <w:rsid w:val="00095450"/>
    <w:rsid w:val="00096194"/>
    <w:rsid w:val="00096FC0"/>
    <w:rsid w:val="00097E30"/>
    <w:rsid w:val="000A0D25"/>
    <w:rsid w:val="000A1CA1"/>
    <w:rsid w:val="000A2B96"/>
    <w:rsid w:val="000A38ED"/>
    <w:rsid w:val="000A7E97"/>
    <w:rsid w:val="000B31E8"/>
    <w:rsid w:val="000B46B5"/>
    <w:rsid w:val="000B5429"/>
    <w:rsid w:val="000B72DE"/>
    <w:rsid w:val="000C0C06"/>
    <w:rsid w:val="000C27BE"/>
    <w:rsid w:val="000C33B4"/>
    <w:rsid w:val="000C41BB"/>
    <w:rsid w:val="000C4C42"/>
    <w:rsid w:val="000C7706"/>
    <w:rsid w:val="000C7789"/>
    <w:rsid w:val="000C7B9D"/>
    <w:rsid w:val="000D0335"/>
    <w:rsid w:val="000D11E1"/>
    <w:rsid w:val="000D1BEA"/>
    <w:rsid w:val="000D1CFE"/>
    <w:rsid w:val="000D2AAE"/>
    <w:rsid w:val="000D2B24"/>
    <w:rsid w:val="000D2ECC"/>
    <w:rsid w:val="000D3753"/>
    <w:rsid w:val="000D4818"/>
    <w:rsid w:val="000D4839"/>
    <w:rsid w:val="000D565E"/>
    <w:rsid w:val="000D5C34"/>
    <w:rsid w:val="000D645D"/>
    <w:rsid w:val="000E095C"/>
    <w:rsid w:val="000E098B"/>
    <w:rsid w:val="000E0CFB"/>
    <w:rsid w:val="000E141F"/>
    <w:rsid w:val="000E17E4"/>
    <w:rsid w:val="000E1828"/>
    <w:rsid w:val="000E2608"/>
    <w:rsid w:val="000E32CD"/>
    <w:rsid w:val="000E4B95"/>
    <w:rsid w:val="000E50EA"/>
    <w:rsid w:val="000E5192"/>
    <w:rsid w:val="000E6DF8"/>
    <w:rsid w:val="000F0EBD"/>
    <w:rsid w:val="000F4975"/>
    <w:rsid w:val="000F5C28"/>
    <w:rsid w:val="00100569"/>
    <w:rsid w:val="00100B69"/>
    <w:rsid w:val="00101647"/>
    <w:rsid w:val="001053C5"/>
    <w:rsid w:val="001054A8"/>
    <w:rsid w:val="0010588D"/>
    <w:rsid w:val="001061A6"/>
    <w:rsid w:val="00106C84"/>
    <w:rsid w:val="0010749B"/>
    <w:rsid w:val="001112A2"/>
    <w:rsid w:val="001126E7"/>
    <w:rsid w:val="00112B0B"/>
    <w:rsid w:val="00112BA0"/>
    <w:rsid w:val="00113ACD"/>
    <w:rsid w:val="00114A22"/>
    <w:rsid w:val="001173A7"/>
    <w:rsid w:val="00117E1E"/>
    <w:rsid w:val="00123564"/>
    <w:rsid w:val="001250DE"/>
    <w:rsid w:val="001328E2"/>
    <w:rsid w:val="00132DF3"/>
    <w:rsid w:val="00134225"/>
    <w:rsid w:val="00136518"/>
    <w:rsid w:val="00137A20"/>
    <w:rsid w:val="0014237C"/>
    <w:rsid w:val="001430FD"/>
    <w:rsid w:val="0014394C"/>
    <w:rsid w:val="00143CE9"/>
    <w:rsid w:val="001472B1"/>
    <w:rsid w:val="00147ABA"/>
    <w:rsid w:val="001511CF"/>
    <w:rsid w:val="0015271D"/>
    <w:rsid w:val="00153C0F"/>
    <w:rsid w:val="00153EEE"/>
    <w:rsid w:val="00154BAD"/>
    <w:rsid w:val="00160F8A"/>
    <w:rsid w:val="0016236E"/>
    <w:rsid w:val="001627E2"/>
    <w:rsid w:val="00162E77"/>
    <w:rsid w:val="00165131"/>
    <w:rsid w:val="001660ED"/>
    <w:rsid w:val="0016615F"/>
    <w:rsid w:val="00166417"/>
    <w:rsid w:val="001674F2"/>
    <w:rsid w:val="00167725"/>
    <w:rsid w:val="0016786A"/>
    <w:rsid w:val="00167E29"/>
    <w:rsid w:val="001703DF"/>
    <w:rsid w:val="001709CC"/>
    <w:rsid w:val="001725CA"/>
    <w:rsid w:val="0017505D"/>
    <w:rsid w:val="00176A01"/>
    <w:rsid w:val="00176C10"/>
    <w:rsid w:val="00176CDA"/>
    <w:rsid w:val="001770ED"/>
    <w:rsid w:val="001803D1"/>
    <w:rsid w:val="00180B28"/>
    <w:rsid w:val="00180C64"/>
    <w:rsid w:val="001841A2"/>
    <w:rsid w:val="001852D2"/>
    <w:rsid w:val="00185AA0"/>
    <w:rsid w:val="0018698A"/>
    <w:rsid w:val="00186B38"/>
    <w:rsid w:val="00187A66"/>
    <w:rsid w:val="00190A3A"/>
    <w:rsid w:val="00191475"/>
    <w:rsid w:val="00192E5D"/>
    <w:rsid w:val="00193764"/>
    <w:rsid w:val="00193DAE"/>
    <w:rsid w:val="00194328"/>
    <w:rsid w:val="001943D1"/>
    <w:rsid w:val="001944DB"/>
    <w:rsid w:val="00194C10"/>
    <w:rsid w:val="0019708B"/>
    <w:rsid w:val="001970F0"/>
    <w:rsid w:val="00197B35"/>
    <w:rsid w:val="001A0FCC"/>
    <w:rsid w:val="001A1FC0"/>
    <w:rsid w:val="001A20D0"/>
    <w:rsid w:val="001A23F4"/>
    <w:rsid w:val="001A3105"/>
    <w:rsid w:val="001A376D"/>
    <w:rsid w:val="001A382D"/>
    <w:rsid w:val="001A4C9F"/>
    <w:rsid w:val="001A4E42"/>
    <w:rsid w:val="001A7E1F"/>
    <w:rsid w:val="001B0970"/>
    <w:rsid w:val="001B0F3D"/>
    <w:rsid w:val="001B1090"/>
    <w:rsid w:val="001B21AF"/>
    <w:rsid w:val="001B3B30"/>
    <w:rsid w:val="001B761F"/>
    <w:rsid w:val="001B7D4B"/>
    <w:rsid w:val="001C0203"/>
    <w:rsid w:val="001C1758"/>
    <w:rsid w:val="001C17A4"/>
    <w:rsid w:val="001C329F"/>
    <w:rsid w:val="001C54EA"/>
    <w:rsid w:val="001C58E3"/>
    <w:rsid w:val="001C5DCE"/>
    <w:rsid w:val="001C6C13"/>
    <w:rsid w:val="001C6CA4"/>
    <w:rsid w:val="001C6E15"/>
    <w:rsid w:val="001D021C"/>
    <w:rsid w:val="001D17A6"/>
    <w:rsid w:val="001D40E1"/>
    <w:rsid w:val="001D4CC5"/>
    <w:rsid w:val="001D5869"/>
    <w:rsid w:val="001D72D7"/>
    <w:rsid w:val="001D7FB2"/>
    <w:rsid w:val="001E0D46"/>
    <w:rsid w:val="001E113E"/>
    <w:rsid w:val="001E7F25"/>
    <w:rsid w:val="001F08E8"/>
    <w:rsid w:val="001F0B9D"/>
    <w:rsid w:val="001F10B9"/>
    <w:rsid w:val="001F17B3"/>
    <w:rsid w:val="001F2720"/>
    <w:rsid w:val="001F366C"/>
    <w:rsid w:val="001F423D"/>
    <w:rsid w:val="001F605B"/>
    <w:rsid w:val="001F6360"/>
    <w:rsid w:val="001F72EF"/>
    <w:rsid w:val="00200587"/>
    <w:rsid w:val="00201060"/>
    <w:rsid w:val="00202011"/>
    <w:rsid w:val="00202FB3"/>
    <w:rsid w:val="00203F00"/>
    <w:rsid w:val="00204EDF"/>
    <w:rsid w:val="00205211"/>
    <w:rsid w:val="00206376"/>
    <w:rsid w:val="002103AF"/>
    <w:rsid w:val="00210621"/>
    <w:rsid w:val="00210C1F"/>
    <w:rsid w:val="00211707"/>
    <w:rsid w:val="00212F5D"/>
    <w:rsid w:val="00213118"/>
    <w:rsid w:val="00214CE7"/>
    <w:rsid w:val="00216A2E"/>
    <w:rsid w:val="00217505"/>
    <w:rsid w:val="002220CC"/>
    <w:rsid w:val="00222387"/>
    <w:rsid w:val="0022245C"/>
    <w:rsid w:val="002227B6"/>
    <w:rsid w:val="00222A37"/>
    <w:rsid w:val="00222F65"/>
    <w:rsid w:val="00224198"/>
    <w:rsid w:val="00224826"/>
    <w:rsid w:val="0022510C"/>
    <w:rsid w:val="00226011"/>
    <w:rsid w:val="00227385"/>
    <w:rsid w:val="00230A83"/>
    <w:rsid w:val="00230BA6"/>
    <w:rsid w:val="00232A39"/>
    <w:rsid w:val="00233533"/>
    <w:rsid w:val="002366A0"/>
    <w:rsid w:val="00236F4E"/>
    <w:rsid w:val="00237059"/>
    <w:rsid w:val="0024004A"/>
    <w:rsid w:val="0024016A"/>
    <w:rsid w:val="002416B2"/>
    <w:rsid w:val="00242033"/>
    <w:rsid w:val="002434B9"/>
    <w:rsid w:val="00243875"/>
    <w:rsid w:val="00243F46"/>
    <w:rsid w:val="0024465A"/>
    <w:rsid w:val="002452DB"/>
    <w:rsid w:val="00245FDA"/>
    <w:rsid w:val="00246D79"/>
    <w:rsid w:val="00250F7D"/>
    <w:rsid w:val="002525B8"/>
    <w:rsid w:val="00252803"/>
    <w:rsid w:val="002559E1"/>
    <w:rsid w:val="00255BDD"/>
    <w:rsid w:val="002574CA"/>
    <w:rsid w:val="00257501"/>
    <w:rsid w:val="0025766F"/>
    <w:rsid w:val="002607BB"/>
    <w:rsid w:val="00262DC8"/>
    <w:rsid w:val="00263687"/>
    <w:rsid w:val="00264508"/>
    <w:rsid w:val="00267A5D"/>
    <w:rsid w:val="00270250"/>
    <w:rsid w:val="00271A5C"/>
    <w:rsid w:val="002722F0"/>
    <w:rsid w:val="002741EB"/>
    <w:rsid w:val="002747BF"/>
    <w:rsid w:val="00276282"/>
    <w:rsid w:val="00277D47"/>
    <w:rsid w:val="0028080B"/>
    <w:rsid w:val="00281FA4"/>
    <w:rsid w:val="002857F8"/>
    <w:rsid w:val="00285CC5"/>
    <w:rsid w:val="002864C2"/>
    <w:rsid w:val="002869A6"/>
    <w:rsid w:val="002941D2"/>
    <w:rsid w:val="002944A0"/>
    <w:rsid w:val="00295222"/>
    <w:rsid w:val="002952D3"/>
    <w:rsid w:val="00296254"/>
    <w:rsid w:val="00296AE5"/>
    <w:rsid w:val="00297993"/>
    <w:rsid w:val="002A1A9D"/>
    <w:rsid w:val="002A1F94"/>
    <w:rsid w:val="002A3AB2"/>
    <w:rsid w:val="002A3DD0"/>
    <w:rsid w:val="002A52CC"/>
    <w:rsid w:val="002A5EAA"/>
    <w:rsid w:val="002A676F"/>
    <w:rsid w:val="002A6B83"/>
    <w:rsid w:val="002A78B9"/>
    <w:rsid w:val="002B0CEB"/>
    <w:rsid w:val="002B34E6"/>
    <w:rsid w:val="002B3DA8"/>
    <w:rsid w:val="002B41BE"/>
    <w:rsid w:val="002B4431"/>
    <w:rsid w:val="002B50B1"/>
    <w:rsid w:val="002B5426"/>
    <w:rsid w:val="002B64B3"/>
    <w:rsid w:val="002B78F2"/>
    <w:rsid w:val="002B7AEA"/>
    <w:rsid w:val="002C1E72"/>
    <w:rsid w:val="002C304E"/>
    <w:rsid w:val="002C374A"/>
    <w:rsid w:val="002C3A33"/>
    <w:rsid w:val="002C4A7E"/>
    <w:rsid w:val="002C5D69"/>
    <w:rsid w:val="002C6531"/>
    <w:rsid w:val="002C66E2"/>
    <w:rsid w:val="002C6912"/>
    <w:rsid w:val="002D03F7"/>
    <w:rsid w:val="002D11F5"/>
    <w:rsid w:val="002D1950"/>
    <w:rsid w:val="002D2E33"/>
    <w:rsid w:val="002D3822"/>
    <w:rsid w:val="002D68A4"/>
    <w:rsid w:val="002D7BCC"/>
    <w:rsid w:val="002E0220"/>
    <w:rsid w:val="002E178E"/>
    <w:rsid w:val="002E1F87"/>
    <w:rsid w:val="002E4403"/>
    <w:rsid w:val="002E55CC"/>
    <w:rsid w:val="002E5EB4"/>
    <w:rsid w:val="002E61BB"/>
    <w:rsid w:val="002E742B"/>
    <w:rsid w:val="002F23CA"/>
    <w:rsid w:val="002F68A0"/>
    <w:rsid w:val="002F6BAB"/>
    <w:rsid w:val="003056E0"/>
    <w:rsid w:val="00305758"/>
    <w:rsid w:val="0030644C"/>
    <w:rsid w:val="00306E08"/>
    <w:rsid w:val="003077C8"/>
    <w:rsid w:val="003128CE"/>
    <w:rsid w:val="00312AA5"/>
    <w:rsid w:val="00313BA1"/>
    <w:rsid w:val="00313C32"/>
    <w:rsid w:val="00314203"/>
    <w:rsid w:val="00314FA9"/>
    <w:rsid w:val="0031693D"/>
    <w:rsid w:val="00317DFF"/>
    <w:rsid w:val="0032084E"/>
    <w:rsid w:val="00320C46"/>
    <w:rsid w:val="00320E0E"/>
    <w:rsid w:val="00320E55"/>
    <w:rsid w:val="00321670"/>
    <w:rsid w:val="0032201C"/>
    <w:rsid w:val="0032244D"/>
    <w:rsid w:val="003225F9"/>
    <w:rsid w:val="003309F0"/>
    <w:rsid w:val="003320B3"/>
    <w:rsid w:val="00333AD3"/>
    <w:rsid w:val="00333BDA"/>
    <w:rsid w:val="00333D83"/>
    <w:rsid w:val="003364CA"/>
    <w:rsid w:val="00336C18"/>
    <w:rsid w:val="0033731F"/>
    <w:rsid w:val="00337AC8"/>
    <w:rsid w:val="00337F87"/>
    <w:rsid w:val="00340011"/>
    <w:rsid w:val="0034422C"/>
    <w:rsid w:val="003449D1"/>
    <w:rsid w:val="0034536B"/>
    <w:rsid w:val="003503A0"/>
    <w:rsid w:val="003508D9"/>
    <w:rsid w:val="00350A7C"/>
    <w:rsid w:val="00350B4C"/>
    <w:rsid w:val="0035135E"/>
    <w:rsid w:val="003520EA"/>
    <w:rsid w:val="00353ECA"/>
    <w:rsid w:val="003540F1"/>
    <w:rsid w:val="00355077"/>
    <w:rsid w:val="003550B6"/>
    <w:rsid w:val="00355B75"/>
    <w:rsid w:val="00356157"/>
    <w:rsid w:val="00356714"/>
    <w:rsid w:val="00356D1A"/>
    <w:rsid w:val="00357B7B"/>
    <w:rsid w:val="00357F3B"/>
    <w:rsid w:val="00361371"/>
    <w:rsid w:val="00361795"/>
    <w:rsid w:val="00362905"/>
    <w:rsid w:val="00363206"/>
    <w:rsid w:val="0036466A"/>
    <w:rsid w:val="0036467A"/>
    <w:rsid w:val="00366A97"/>
    <w:rsid w:val="00367A3F"/>
    <w:rsid w:val="00372B9E"/>
    <w:rsid w:val="00375DE3"/>
    <w:rsid w:val="003774B8"/>
    <w:rsid w:val="00380526"/>
    <w:rsid w:val="00380FEC"/>
    <w:rsid w:val="00381759"/>
    <w:rsid w:val="00381F6D"/>
    <w:rsid w:val="00382647"/>
    <w:rsid w:val="00382D2F"/>
    <w:rsid w:val="00383AC6"/>
    <w:rsid w:val="00385A0A"/>
    <w:rsid w:val="00386A22"/>
    <w:rsid w:val="00386BDA"/>
    <w:rsid w:val="00390E1F"/>
    <w:rsid w:val="00391FF1"/>
    <w:rsid w:val="00395864"/>
    <w:rsid w:val="00396EBE"/>
    <w:rsid w:val="003974E3"/>
    <w:rsid w:val="00397540"/>
    <w:rsid w:val="003A0D43"/>
    <w:rsid w:val="003A315E"/>
    <w:rsid w:val="003A3329"/>
    <w:rsid w:val="003A3466"/>
    <w:rsid w:val="003A3544"/>
    <w:rsid w:val="003A3900"/>
    <w:rsid w:val="003A4099"/>
    <w:rsid w:val="003A78C3"/>
    <w:rsid w:val="003A7974"/>
    <w:rsid w:val="003B03AB"/>
    <w:rsid w:val="003B458B"/>
    <w:rsid w:val="003B4EC8"/>
    <w:rsid w:val="003B61A3"/>
    <w:rsid w:val="003B6A8F"/>
    <w:rsid w:val="003B6AED"/>
    <w:rsid w:val="003B7318"/>
    <w:rsid w:val="003B7776"/>
    <w:rsid w:val="003B778C"/>
    <w:rsid w:val="003C01F7"/>
    <w:rsid w:val="003C084A"/>
    <w:rsid w:val="003C0C85"/>
    <w:rsid w:val="003C0FBF"/>
    <w:rsid w:val="003C141C"/>
    <w:rsid w:val="003C1993"/>
    <w:rsid w:val="003C2CF0"/>
    <w:rsid w:val="003C4D3B"/>
    <w:rsid w:val="003C568F"/>
    <w:rsid w:val="003C74F6"/>
    <w:rsid w:val="003D0F32"/>
    <w:rsid w:val="003D0F3D"/>
    <w:rsid w:val="003D1129"/>
    <w:rsid w:val="003D1503"/>
    <w:rsid w:val="003D1FD8"/>
    <w:rsid w:val="003D3757"/>
    <w:rsid w:val="003D64B1"/>
    <w:rsid w:val="003D64C7"/>
    <w:rsid w:val="003D7F3E"/>
    <w:rsid w:val="003E1C6B"/>
    <w:rsid w:val="003E2C64"/>
    <w:rsid w:val="003E319C"/>
    <w:rsid w:val="003E6CE5"/>
    <w:rsid w:val="003F0BB5"/>
    <w:rsid w:val="003F23E2"/>
    <w:rsid w:val="003F369B"/>
    <w:rsid w:val="003F38FA"/>
    <w:rsid w:val="003F3AEF"/>
    <w:rsid w:val="003F6B51"/>
    <w:rsid w:val="003F709F"/>
    <w:rsid w:val="003F76EE"/>
    <w:rsid w:val="0040009B"/>
    <w:rsid w:val="00400CF8"/>
    <w:rsid w:val="00403CB5"/>
    <w:rsid w:val="00404ECA"/>
    <w:rsid w:val="00406CC3"/>
    <w:rsid w:val="00407244"/>
    <w:rsid w:val="004079ED"/>
    <w:rsid w:val="00410DE4"/>
    <w:rsid w:val="00411013"/>
    <w:rsid w:val="0041148D"/>
    <w:rsid w:val="0041204E"/>
    <w:rsid w:val="00412EDD"/>
    <w:rsid w:val="00413700"/>
    <w:rsid w:val="0041550B"/>
    <w:rsid w:val="00415568"/>
    <w:rsid w:val="004168CF"/>
    <w:rsid w:val="004168DA"/>
    <w:rsid w:val="004170FA"/>
    <w:rsid w:val="00417F13"/>
    <w:rsid w:val="00420B35"/>
    <w:rsid w:val="00421CCD"/>
    <w:rsid w:val="00421D74"/>
    <w:rsid w:val="0042212F"/>
    <w:rsid w:val="00422837"/>
    <w:rsid w:val="00424116"/>
    <w:rsid w:val="004244BA"/>
    <w:rsid w:val="0042468E"/>
    <w:rsid w:val="004254D9"/>
    <w:rsid w:val="00426805"/>
    <w:rsid w:val="00426D52"/>
    <w:rsid w:val="00430A79"/>
    <w:rsid w:val="00434D06"/>
    <w:rsid w:val="00436604"/>
    <w:rsid w:val="0043684B"/>
    <w:rsid w:val="0043783B"/>
    <w:rsid w:val="00440BF1"/>
    <w:rsid w:val="0044444A"/>
    <w:rsid w:val="00447402"/>
    <w:rsid w:val="004510B6"/>
    <w:rsid w:val="00451A4E"/>
    <w:rsid w:val="00451EDB"/>
    <w:rsid w:val="004526E2"/>
    <w:rsid w:val="004529CD"/>
    <w:rsid w:val="00452D1C"/>
    <w:rsid w:val="00454159"/>
    <w:rsid w:val="0045663A"/>
    <w:rsid w:val="0045680F"/>
    <w:rsid w:val="00456F11"/>
    <w:rsid w:val="004571A6"/>
    <w:rsid w:val="004608EA"/>
    <w:rsid w:val="00462324"/>
    <w:rsid w:val="0046426B"/>
    <w:rsid w:val="004652CC"/>
    <w:rsid w:val="00467AF1"/>
    <w:rsid w:val="00467F6F"/>
    <w:rsid w:val="0047021C"/>
    <w:rsid w:val="004711DC"/>
    <w:rsid w:val="0047146B"/>
    <w:rsid w:val="0047332C"/>
    <w:rsid w:val="00474F9D"/>
    <w:rsid w:val="0047553D"/>
    <w:rsid w:val="0048003D"/>
    <w:rsid w:val="004817E9"/>
    <w:rsid w:val="00481F96"/>
    <w:rsid w:val="00484F23"/>
    <w:rsid w:val="00485CEF"/>
    <w:rsid w:val="004868F8"/>
    <w:rsid w:val="00487014"/>
    <w:rsid w:val="00490B45"/>
    <w:rsid w:val="00491643"/>
    <w:rsid w:val="00493B42"/>
    <w:rsid w:val="00494F0B"/>
    <w:rsid w:val="00495245"/>
    <w:rsid w:val="004A03A1"/>
    <w:rsid w:val="004A082F"/>
    <w:rsid w:val="004A1159"/>
    <w:rsid w:val="004A19CB"/>
    <w:rsid w:val="004A1FCD"/>
    <w:rsid w:val="004A2D1B"/>
    <w:rsid w:val="004A2F42"/>
    <w:rsid w:val="004A427E"/>
    <w:rsid w:val="004A4474"/>
    <w:rsid w:val="004A51D9"/>
    <w:rsid w:val="004A69E0"/>
    <w:rsid w:val="004A6A09"/>
    <w:rsid w:val="004B1671"/>
    <w:rsid w:val="004B2491"/>
    <w:rsid w:val="004B2842"/>
    <w:rsid w:val="004B36AF"/>
    <w:rsid w:val="004B3F4C"/>
    <w:rsid w:val="004B611A"/>
    <w:rsid w:val="004B68DA"/>
    <w:rsid w:val="004B7546"/>
    <w:rsid w:val="004B7C6A"/>
    <w:rsid w:val="004B7DFF"/>
    <w:rsid w:val="004C23CD"/>
    <w:rsid w:val="004C3003"/>
    <w:rsid w:val="004C4184"/>
    <w:rsid w:val="004C549A"/>
    <w:rsid w:val="004C5B11"/>
    <w:rsid w:val="004C7154"/>
    <w:rsid w:val="004C7470"/>
    <w:rsid w:val="004C7E52"/>
    <w:rsid w:val="004D1110"/>
    <w:rsid w:val="004D18E4"/>
    <w:rsid w:val="004D202A"/>
    <w:rsid w:val="004D208D"/>
    <w:rsid w:val="004D2F20"/>
    <w:rsid w:val="004D401A"/>
    <w:rsid w:val="004D70BC"/>
    <w:rsid w:val="004E12D7"/>
    <w:rsid w:val="004E170E"/>
    <w:rsid w:val="004E397F"/>
    <w:rsid w:val="004E3B5F"/>
    <w:rsid w:val="004E3F6B"/>
    <w:rsid w:val="004E4272"/>
    <w:rsid w:val="004E4D11"/>
    <w:rsid w:val="004E4EAE"/>
    <w:rsid w:val="004E7CF6"/>
    <w:rsid w:val="004F3F8D"/>
    <w:rsid w:val="004F6669"/>
    <w:rsid w:val="005004C5"/>
    <w:rsid w:val="005007DA"/>
    <w:rsid w:val="005010E6"/>
    <w:rsid w:val="00501AAC"/>
    <w:rsid w:val="00504445"/>
    <w:rsid w:val="005066B8"/>
    <w:rsid w:val="005110AD"/>
    <w:rsid w:val="0051223D"/>
    <w:rsid w:val="00512D30"/>
    <w:rsid w:val="00513549"/>
    <w:rsid w:val="00514535"/>
    <w:rsid w:val="00514CB5"/>
    <w:rsid w:val="0051589A"/>
    <w:rsid w:val="00520126"/>
    <w:rsid w:val="00521BFB"/>
    <w:rsid w:val="00523008"/>
    <w:rsid w:val="0052379A"/>
    <w:rsid w:val="00524010"/>
    <w:rsid w:val="00527574"/>
    <w:rsid w:val="00527851"/>
    <w:rsid w:val="00527EBE"/>
    <w:rsid w:val="0053020F"/>
    <w:rsid w:val="00530593"/>
    <w:rsid w:val="00533569"/>
    <w:rsid w:val="005337E9"/>
    <w:rsid w:val="00534044"/>
    <w:rsid w:val="00534155"/>
    <w:rsid w:val="00534C50"/>
    <w:rsid w:val="00534F7A"/>
    <w:rsid w:val="005351A2"/>
    <w:rsid w:val="00536370"/>
    <w:rsid w:val="00542896"/>
    <w:rsid w:val="005446F2"/>
    <w:rsid w:val="005453A6"/>
    <w:rsid w:val="00546946"/>
    <w:rsid w:val="00546E51"/>
    <w:rsid w:val="005502DC"/>
    <w:rsid w:val="00550671"/>
    <w:rsid w:val="00553C26"/>
    <w:rsid w:val="0055423A"/>
    <w:rsid w:val="00555FD1"/>
    <w:rsid w:val="00557BEB"/>
    <w:rsid w:val="00560135"/>
    <w:rsid w:val="00562B26"/>
    <w:rsid w:val="00562D06"/>
    <w:rsid w:val="00562EAB"/>
    <w:rsid w:val="00564754"/>
    <w:rsid w:val="00565D9C"/>
    <w:rsid w:val="00565E5A"/>
    <w:rsid w:val="00565F03"/>
    <w:rsid w:val="00566645"/>
    <w:rsid w:val="0056735C"/>
    <w:rsid w:val="0056784A"/>
    <w:rsid w:val="005727C0"/>
    <w:rsid w:val="005755CE"/>
    <w:rsid w:val="00576F0C"/>
    <w:rsid w:val="00577E57"/>
    <w:rsid w:val="005809B2"/>
    <w:rsid w:val="00580F9C"/>
    <w:rsid w:val="0058183B"/>
    <w:rsid w:val="00581D99"/>
    <w:rsid w:val="00582541"/>
    <w:rsid w:val="0058323C"/>
    <w:rsid w:val="00584260"/>
    <w:rsid w:val="00585147"/>
    <w:rsid w:val="00585A57"/>
    <w:rsid w:val="00585E15"/>
    <w:rsid w:val="00585E2E"/>
    <w:rsid w:val="00587CC9"/>
    <w:rsid w:val="00590125"/>
    <w:rsid w:val="00590239"/>
    <w:rsid w:val="00590AC2"/>
    <w:rsid w:val="00591824"/>
    <w:rsid w:val="005936F5"/>
    <w:rsid w:val="00593BE4"/>
    <w:rsid w:val="0059566B"/>
    <w:rsid w:val="00596C29"/>
    <w:rsid w:val="005A113D"/>
    <w:rsid w:val="005A20B2"/>
    <w:rsid w:val="005A2852"/>
    <w:rsid w:val="005A3A7A"/>
    <w:rsid w:val="005A4224"/>
    <w:rsid w:val="005A57D2"/>
    <w:rsid w:val="005A7087"/>
    <w:rsid w:val="005B03B2"/>
    <w:rsid w:val="005B1E6B"/>
    <w:rsid w:val="005B1ED7"/>
    <w:rsid w:val="005B4D09"/>
    <w:rsid w:val="005B4ED4"/>
    <w:rsid w:val="005C028F"/>
    <w:rsid w:val="005C09B9"/>
    <w:rsid w:val="005C10A9"/>
    <w:rsid w:val="005C2A12"/>
    <w:rsid w:val="005C33F7"/>
    <w:rsid w:val="005C4F2B"/>
    <w:rsid w:val="005C75F5"/>
    <w:rsid w:val="005D0082"/>
    <w:rsid w:val="005D10BB"/>
    <w:rsid w:val="005D11B7"/>
    <w:rsid w:val="005D18C7"/>
    <w:rsid w:val="005D1BFF"/>
    <w:rsid w:val="005D2892"/>
    <w:rsid w:val="005D549F"/>
    <w:rsid w:val="005D5889"/>
    <w:rsid w:val="005D5FCD"/>
    <w:rsid w:val="005D64EE"/>
    <w:rsid w:val="005D6EBA"/>
    <w:rsid w:val="005E3600"/>
    <w:rsid w:val="005E4638"/>
    <w:rsid w:val="005F2AA5"/>
    <w:rsid w:val="005F43F1"/>
    <w:rsid w:val="005F6EF8"/>
    <w:rsid w:val="005F7AFA"/>
    <w:rsid w:val="0060285B"/>
    <w:rsid w:val="00602B5C"/>
    <w:rsid w:val="00603305"/>
    <w:rsid w:val="0060466D"/>
    <w:rsid w:val="00604A43"/>
    <w:rsid w:val="00605FAF"/>
    <w:rsid w:val="0061042C"/>
    <w:rsid w:val="0061076F"/>
    <w:rsid w:val="0061081D"/>
    <w:rsid w:val="00611D6E"/>
    <w:rsid w:val="00611E6B"/>
    <w:rsid w:val="006139C4"/>
    <w:rsid w:val="00613FAA"/>
    <w:rsid w:val="006149C5"/>
    <w:rsid w:val="00614E3B"/>
    <w:rsid w:val="0061665B"/>
    <w:rsid w:val="0061796C"/>
    <w:rsid w:val="006206C1"/>
    <w:rsid w:val="0062107E"/>
    <w:rsid w:val="00624E14"/>
    <w:rsid w:val="00625287"/>
    <w:rsid w:val="00625EB1"/>
    <w:rsid w:val="00626130"/>
    <w:rsid w:val="0062645F"/>
    <w:rsid w:val="00627691"/>
    <w:rsid w:val="006276C0"/>
    <w:rsid w:val="00630BA1"/>
    <w:rsid w:val="00630D3E"/>
    <w:rsid w:val="006321F9"/>
    <w:rsid w:val="006337FA"/>
    <w:rsid w:val="006350B6"/>
    <w:rsid w:val="0063573C"/>
    <w:rsid w:val="00635F46"/>
    <w:rsid w:val="00636C7E"/>
    <w:rsid w:val="00637099"/>
    <w:rsid w:val="00640A20"/>
    <w:rsid w:val="00640DD4"/>
    <w:rsid w:val="00642B70"/>
    <w:rsid w:val="00642C11"/>
    <w:rsid w:val="006453F0"/>
    <w:rsid w:val="00647967"/>
    <w:rsid w:val="00647F61"/>
    <w:rsid w:val="006504EC"/>
    <w:rsid w:val="00650689"/>
    <w:rsid w:val="00650FB9"/>
    <w:rsid w:val="00651F94"/>
    <w:rsid w:val="0065250E"/>
    <w:rsid w:val="006538C4"/>
    <w:rsid w:val="00654153"/>
    <w:rsid w:val="00660E63"/>
    <w:rsid w:val="00661935"/>
    <w:rsid w:val="00663F8C"/>
    <w:rsid w:val="00664CB9"/>
    <w:rsid w:val="00664F5C"/>
    <w:rsid w:val="00665C3E"/>
    <w:rsid w:val="00665CE9"/>
    <w:rsid w:val="0067045A"/>
    <w:rsid w:val="00670877"/>
    <w:rsid w:val="00670A23"/>
    <w:rsid w:val="00671864"/>
    <w:rsid w:val="006722B6"/>
    <w:rsid w:val="00672945"/>
    <w:rsid w:val="006729D6"/>
    <w:rsid w:val="00672F14"/>
    <w:rsid w:val="006744CB"/>
    <w:rsid w:val="006760E6"/>
    <w:rsid w:val="00676414"/>
    <w:rsid w:val="00676F2E"/>
    <w:rsid w:val="0067704C"/>
    <w:rsid w:val="0067745B"/>
    <w:rsid w:val="00677FA8"/>
    <w:rsid w:val="00680A26"/>
    <w:rsid w:val="00681325"/>
    <w:rsid w:val="00681327"/>
    <w:rsid w:val="00682E36"/>
    <w:rsid w:val="0068388F"/>
    <w:rsid w:val="006843B2"/>
    <w:rsid w:val="00684798"/>
    <w:rsid w:val="00685CEA"/>
    <w:rsid w:val="00685DC8"/>
    <w:rsid w:val="0069164F"/>
    <w:rsid w:val="006918D8"/>
    <w:rsid w:val="006923F5"/>
    <w:rsid w:val="00692FC1"/>
    <w:rsid w:val="006953BB"/>
    <w:rsid w:val="006963C2"/>
    <w:rsid w:val="00696605"/>
    <w:rsid w:val="006970C8"/>
    <w:rsid w:val="00697B47"/>
    <w:rsid w:val="006A1388"/>
    <w:rsid w:val="006A2C36"/>
    <w:rsid w:val="006A3737"/>
    <w:rsid w:val="006A4DCB"/>
    <w:rsid w:val="006A5726"/>
    <w:rsid w:val="006A6C32"/>
    <w:rsid w:val="006A7406"/>
    <w:rsid w:val="006B11E6"/>
    <w:rsid w:val="006B244D"/>
    <w:rsid w:val="006B2A0D"/>
    <w:rsid w:val="006B35B3"/>
    <w:rsid w:val="006B44ED"/>
    <w:rsid w:val="006B73C0"/>
    <w:rsid w:val="006B7454"/>
    <w:rsid w:val="006C21A2"/>
    <w:rsid w:val="006C35DC"/>
    <w:rsid w:val="006C74E3"/>
    <w:rsid w:val="006C765D"/>
    <w:rsid w:val="006C78BA"/>
    <w:rsid w:val="006D0C1F"/>
    <w:rsid w:val="006D2761"/>
    <w:rsid w:val="006D340E"/>
    <w:rsid w:val="006D3E55"/>
    <w:rsid w:val="006D4AB3"/>
    <w:rsid w:val="006D4B2B"/>
    <w:rsid w:val="006D69FE"/>
    <w:rsid w:val="006D7391"/>
    <w:rsid w:val="006E0304"/>
    <w:rsid w:val="006E03DA"/>
    <w:rsid w:val="006E08F9"/>
    <w:rsid w:val="006E2161"/>
    <w:rsid w:val="006E415C"/>
    <w:rsid w:val="006E690B"/>
    <w:rsid w:val="006E6AC2"/>
    <w:rsid w:val="006F2B80"/>
    <w:rsid w:val="006F3DFF"/>
    <w:rsid w:val="006F4B53"/>
    <w:rsid w:val="006F52CC"/>
    <w:rsid w:val="006F5E39"/>
    <w:rsid w:val="006F6F8C"/>
    <w:rsid w:val="007005FC"/>
    <w:rsid w:val="007018D4"/>
    <w:rsid w:val="00701FA5"/>
    <w:rsid w:val="007022AA"/>
    <w:rsid w:val="007026D9"/>
    <w:rsid w:val="00703179"/>
    <w:rsid w:val="007036D7"/>
    <w:rsid w:val="0070376F"/>
    <w:rsid w:val="00703F1B"/>
    <w:rsid w:val="00704DF1"/>
    <w:rsid w:val="00705FBF"/>
    <w:rsid w:val="007078AB"/>
    <w:rsid w:val="00707946"/>
    <w:rsid w:val="007106C6"/>
    <w:rsid w:val="007117C9"/>
    <w:rsid w:val="00713227"/>
    <w:rsid w:val="007147D5"/>
    <w:rsid w:val="007173A0"/>
    <w:rsid w:val="00717A2F"/>
    <w:rsid w:val="00717A6E"/>
    <w:rsid w:val="00720435"/>
    <w:rsid w:val="00720837"/>
    <w:rsid w:val="007243A3"/>
    <w:rsid w:val="0072638F"/>
    <w:rsid w:val="00727DF3"/>
    <w:rsid w:val="0073090B"/>
    <w:rsid w:val="007329A7"/>
    <w:rsid w:val="007335CF"/>
    <w:rsid w:val="007349F0"/>
    <w:rsid w:val="00735F54"/>
    <w:rsid w:val="0073689D"/>
    <w:rsid w:val="007368A0"/>
    <w:rsid w:val="00737619"/>
    <w:rsid w:val="007412B5"/>
    <w:rsid w:val="00741CE6"/>
    <w:rsid w:val="00744845"/>
    <w:rsid w:val="007454F2"/>
    <w:rsid w:val="0074761B"/>
    <w:rsid w:val="00750ED7"/>
    <w:rsid w:val="00751C61"/>
    <w:rsid w:val="007526A7"/>
    <w:rsid w:val="00753AD3"/>
    <w:rsid w:val="00753B8F"/>
    <w:rsid w:val="00754FDB"/>
    <w:rsid w:val="0075730E"/>
    <w:rsid w:val="00757E94"/>
    <w:rsid w:val="007606E3"/>
    <w:rsid w:val="007636E3"/>
    <w:rsid w:val="007637B1"/>
    <w:rsid w:val="007643DE"/>
    <w:rsid w:val="00764E93"/>
    <w:rsid w:val="00767B4B"/>
    <w:rsid w:val="007706EC"/>
    <w:rsid w:val="00770CF1"/>
    <w:rsid w:val="00772EAF"/>
    <w:rsid w:val="007746F1"/>
    <w:rsid w:val="00774BBC"/>
    <w:rsid w:val="00776DCE"/>
    <w:rsid w:val="0077737A"/>
    <w:rsid w:val="00780DB3"/>
    <w:rsid w:val="007817D6"/>
    <w:rsid w:val="00782F26"/>
    <w:rsid w:val="007832EE"/>
    <w:rsid w:val="00787932"/>
    <w:rsid w:val="00790D44"/>
    <w:rsid w:val="00790EA9"/>
    <w:rsid w:val="007914B0"/>
    <w:rsid w:val="00791742"/>
    <w:rsid w:val="007938C1"/>
    <w:rsid w:val="00793D1C"/>
    <w:rsid w:val="00795DB8"/>
    <w:rsid w:val="00796414"/>
    <w:rsid w:val="00796D1B"/>
    <w:rsid w:val="007973F2"/>
    <w:rsid w:val="007A0EE0"/>
    <w:rsid w:val="007A2068"/>
    <w:rsid w:val="007A2872"/>
    <w:rsid w:val="007A3695"/>
    <w:rsid w:val="007A4FF2"/>
    <w:rsid w:val="007A5350"/>
    <w:rsid w:val="007A59C5"/>
    <w:rsid w:val="007A7EA8"/>
    <w:rsid w:val="007B00AB"/>
    <w:rsid w:val="007B161A"/>
    <w:rsid w:val="007B5338"/>
    <w:rsid w:val="007B72D4"/>
    <w:rsid w:val="007C15DC"/>
    <w:rsid w:val="007C2F10"/>
    <w:rsid w:val="007C35E7"/>
    <w:rsid w:val="007C3F67"/>
    <w:rsid w:val="007C47FC"/>
    <w:rsid w:val="007C4882"/>
    <w:rsid w:val="007C574C"/>
    <w:rsid w:val="007C6D88"/>
    <w:rsid w:val="007C71D9"/>
    <w:rsid w:val="007D160C"/>
    <w:rsid w:val="007D1E40"/>
    <w:rsid w:val="007D2AC8"/>
    <w:rsid w:val="007D410C"/>
    <w:rsid w:val="007D4DAF"/>
    <w:rsid w:val="007D6B43"/>
    <w:rsid w:val="007D73DB"/>
    <w:rsid w:val="007E081D"/>
    <w:rsid w:val="007E2AAB"/>
    <w:rsid w:val="007E2F39"/>
    <w:rsid w:val="007E336F"/>
    <w:rsid w:val="007E3F60"/>
    <w:rsid w:val="007E56BF"/>
    <w:rsid w:val="007E59B3"/>
    <w:rsid w:val="007F0F47"/>
    <w:rsid w:val="007F1BFB"/>
    <w:rsid w:val="007F3E1B"/>
    <w:rsid w:val="007F45D0"/>
    <w:rsid w:val="007F5217"/>
    <w:rsid w:val="007F6940"/>
    <w:rsid w:val="007F74F7"/>
    <w:rsid w:val="00800CD4"/>
    <w:rsid w:val="00802721"/>
    <w:rsid w:val="00805A95"/>
    <w:rsid w:val="00810299"/>
    <w:rsid w:val="00811622"/>
    <w:rsid w:val="008145A0"/>
    <w:rsid w:val="008163CC"/>
    <w:rsid w:val="00816DCB"/>
    <w:rsid w:val="00817465"/>
    <w:rsid w:val="00817B5C"/>
    <w:rsid w:val="008207F1"/>
    <w:rsid w:val="008224BD"/>
    <w:rsid w:val="008236D5"/>
    <w:rsid w:val="00824215"/>
    <w:rsid w:val="00826736"/>
    <w:rsid w:val="00826B08"/>
    <w:rsid w:val="00826D93"/>
    <w:rsid w:val="00827872"/>
    <w:rsid w:val="008300E1"/>
    <w:rsid w:val="00830B24"/>
    <w:rsid w:val="00830CD1"/>
    <w:rsid w:val="00830D78"/>
    <w:rsid w:val="00831A51"/>
    <w:rsid w:val="00832186"/>
    <w:rsid w:val="00833571"/>
    <w:rsid w:val="008339FB"/>
    <w:rsid w:val="00833A46"/>
    <w:rsid w:val="008340E3"/>
    <w:rsid w:val="0083613B"/>
    <w:rsid w:val="00836AB0"/>
    <w:rsid w:val="0083764D"/>
    <w:rsid w:val="00837BCF"/>
    <w:rsid w:val="008408A9"/>
    <w:rsid w:val="008409F9"/>
    <w:rsid w:val="00841448"/>
    <w:rsid w:val="00842601"/>
    <w:rsid w:val="00844199"/>
    <w:rsid w:val="00846594"/>
    <w:rsid w:val="008478AF"/>
    <w:rsid w:val="00851135"/>
    <w:rsid w:val="00853D77"/>
    <w:rsid w:val="00854EED"/>
    <w:rsid w:val="00855E32"/>
    <w:rsid w:val="00856010"/>
    <w:rsid w:val="00857041"/>
    <w:rsid w:val="00857304"/>
    <w:rsid w:val="00857D6E"/>
    <w:rsid w:val="008601E9"/>
    <w:rsid w:val="00861EC1"/>
    <w:rsid w:val="00862A68"/>
    <w:rsid w:val="008651D6"/>
    <w:rsid w:val="00866E61"/>
    <w:rsid w:val="008670D5"/>
    <w:rsid w:val="00871220"/>
    <w:rsid w:val="008722BD"/>
    <w:rsid w:val="00873EAA"/>
    <w:rsid w:val="00873EDF"/>
    <w:rsid w:val="008800B9"/>
    <w:rsid w:val="00880C30"/>
    <w:rsid w:val="00880FDF"/>
    <w:rsid w:val="008816DE"/>
    <w:rsid w:val="008834F5"/>
    <w:rsid w:val="00883DEF"/>
    <w:rsid w:val="0088408A"/>
    <w:rsid w:val="0088420C"/>
    <w:rsid w:val="00886C89"/>
    <w:rsid w:val="00891FA9"/>
    <w:rsid w:val="00892631"/>
    <w:rsid w:val="008943C7"/>
    <w:rsid w:val="008946CB"/>
    <w:rsid w:val="00894E26"/>
    <w:rsid w:val="00897A69"/>
    <w:rsid w:val="008A130D"/>
    <w:rsid w:val="008A1B51"/>
    <w:rsid w:val="008A2E33"/>
    <w:rsid w:val="008A43C6"/>
    <w:rsid w:val="008A5B60"/>
    <w:rsid w:val="008A68E7"/>
    <w:rsid w:val="008A7E3D"/>
    <w:rsid w:val="008B1E3E"/>
    <w:rsid w:val="008B2021"/>
    <w:rsid w:val="008B27CA"/>
    <w:rsid w:val="008B2E66"/>
    <w:rsid w:val="008B4521"/>
    <w:rsid w:val="008B516E"/>
    <w:rsid w:val="008B51F6"/>
    <w:rsid w:val="008B67A1"/>
    <w:rsid w:val="008C108D"/>
    <w:rsid w:val="008C3D85"/>
    <w:rsid w:val="008C4591"/>
    <w:rsid w:val="008C5749"/>
    <w:rsid w:val="008C6460"/>
    <w:rsid w:val="008C7D9D"/>
    <w:rsid w:val="008D13B6"/>
    <w:rsid w:val="008E118F"/>
    <w:rsid w:val="008E2C51"/>
    <w:rsid w:val="008E52CF"/>
    <w:rsid w:val="008E6B6C"/>
    <w:rsid w:val="008F7C18"/>
    <w:rsid w:val="008F7F05"/>
    <w:rsid w:val="00900C88"/>
    <w:rsid w:val="00902115"/>
    <w:rsid w:val="009026A1"/>
    <w:rsid w:val="00902B91"/>
    <w:rsid w:val="00903A22"/>
    <w:rsid w:val="00903AE9"/>
    <w:rsid w:val="009061B4"/>
    <w:rsid w:val="009075B4"/>
    <w:rsid w:val="0090766D"/>
    <w:rsid w:val="0090777F"/>
    <w:rsid w:val="009107E2"/>
    <w:rsid w:val="00911818"/>
    <w:rsid w:val="00912D05"/>
    <w:rsid w:val="0091551B"/>
    <w:rsid w:val="0091622F"/>
    <w:rsid w:val="00920052"/>
    <w:rsid w:val="0092054B"/>
    <w:rsid w:val="0092075F"/>
    <w:rsid w:val="009213DB"/>
    <w:rsid w:val="009220F4"/>
    <w:rsid w:val="009225BF"/>
    <w:rsid w:val="00922A07"/>
    <w:rsid w:val="009232B5"/>
    <w:rsid w:val="0092431C"/>
    <w:rsid w:val="009246DA"/>
    <w:rsid w:val="00926F6B"/>
    <w:rsid w:val="00932149"/>
    <w:rsid w:val="00932D81"/>
    <w:rsid w:val="00934043"/>
    <w:rsid w:val="00934CAE"/>
    <w:rsid w:val="009350DF"/>
    <w:rsid w:val="00936AC3"/>
    <w:rsid w:val="00937415"/>
    <w:rsid w:val="0093769B"/>
    <w:rsid w:val="00942FE8"/>
    <w:rsid w:val="00945D00"/>
    <w:rsid w:val="00946E71"/>
    <w:rsid w:val="00947E48"/>
    <w:rsid w:val="00950475"/>
    <w:rsid w:val="00950981"/>
    <w:rsid w:val="00951C3B"/>
    <w:rsid w:val="00951F8E"/>
    <w:rsid w:val="009531E7"/>
    <w:rsid w:val="0095336E"/>
    <w:rsid w:val="009540B0"/>
    <w:rsid w:val="00955945"/>
    <w:rsid w:val="00955F99"/>
    <w:rsid w:val="00957853"/>
    <w:rsid w:val="0096076A"/>
    <w:rsid w:val="00961C32"/>
    <w:rsid w:val="009628F2"/>
    <w:rsid w:val="00962FD9"/>
    <w:rsid w:val="009630E7"/>
    <w:rsid w:val="00965FB3"/>
    <w:rsid w:val="00967BBB"/>
    <w:rsid w:val="00970A0F"/>
    <w:rsid w:val="00970C4E"/>
    <w:rsid w:val="00971769"/>
    <w:rsid w:val="009718E9"/>
    <w:rsid w:val="00971C0E"/>
    <w:rsid w:val="00971C14"/>
    <w:rsid w:val="00972355"/>
    <w:rsid w:val="00972D36"/>
    <w:rsid w:val="009737A2"/>
    <w:rsid w:val="00973968"/>
    <w:rsid w:val="00973CCA"/>
    <w:rsid w:val="009741E4"/>
    <w:rsid w:val="0097645B"/>
    <w:rsid w:val="00981340"/>
    <w:rsid w:val="009824A5"/>
    <w:rsid w:val="00985B1B"/>
    <w:rsid w:val="00986997"/>
    <w:rsid w:val="00990596"/>
    <w:rsid w:val="0099079F"/>
    <w:rsid w:val="00990A44"/>
    <w:rsid w:val="0099245C"/>
    <w:rsid w:val="009925A7"/>
    <w:rsid w:val="00992E97"/>
    <w:rsid w:val="009934FD"/>
    <w:rsid w:val="00995769"/>
    <w:rsid w:val="00995ED4"/>
    <w:rsid w:val="00995F17"/>
    <w:rsid w:val="009A193C"/>
    <w:rsid w:val="009A2AF5"/>
    <w:rsid w:val="009A41EB"/>
    <w:rsid w:val="009A47DF"/>
    <w:rsid w:val="009A5FAF"/>
    <w:rsid w:val="009A6F93"/>
    <w:rsid w:val="009B06FE"/>
    <w:rsid w:val="009B28A1"/>
    <w:rsid w:val="009B41F3"/>
    <w:rsid w:val="009B4718"/>
    <w:rsid w:val="009B4799"/>
    <w:rsid w:val="009B49AA"/>
    <w:rsid w:val="009B53C2"/>
    <w:rsid w:val="009B6CAD"/>
    <w:rsid w:val="009B7385"/>
    <w:rsid w:val="009B747B"/>
    <w:rsid w:val="009C0F95"/>
    <w:rsid w:val="009C29C0"/>
    <w:rsid w:val="009C2ADD"/>
    <w:rsid w:val="009C46B4"/>
    <w:rsid w:val="009C46BC"/>
    <w:rsid w:val="009C4717"/>
    <w:rsid w:val="009C7D34"/>
    <w:rsid w:val="009D07C5"/>
    <w:rsid w:val="009D1838"/>
    <w:rsid w:val="009D1F49"/>
    <w:rsid w:val="009D21AA"/>
    <w:rsid w:val="009D48CB"/>
    <w:rsid w:val="009D5941"/>
    <w:rsid w:val="009D714A"/>
    <w:rsid w:val="009E017C"/>
    <w:rsid w:val="009E1225"/>
    <w:rsid w:val="009E1DAF"/>
    <w:rsid w:val="009E29C7"/>
    <w:rsid w:val="009E53DA"/>
    <w:rsid w:val="009E6A06"/>
    <w:rsid w:val="009F0145"/>
    <w:rsid w:val="009F223B"/>
    <w:rsid w:val="009F2510"/>
    <w:rsid w:val="009F5639"/>
    <w:rsid w:val="009F6E72"/>
    <w:rsid w:val="00A00344"/>
    <w:rsid w:val="00A008DB"/>
    <w:rsid w:val="00A020AF"/>
    <w:rsid w:val="00A0390E"/>
    <w:rsid w:val="00A03D68"/>
    <w:rsid w:val="00A04F59"/>
    <w:rsid w:val="00A05E7B"/>
    <w:rsid w:val="00A07330"/>
    <w:rsid w:val="00A07D68"/>
    <w:rsid w:val="00A10586"/>
    <w:rsid w:val="00A105E8"/>
    <w:rsid w:val="00A11404"/>
    <w:rsid w:val="00A11573"/>
    <w:rsid w:val="00A1576E"/>
    <w:rsid w:val="00A16D16"/>
    <w:rsid w:val="00A16ECF"/>
    <w:rsid w:val="00A178CB"/>
    <w:rsid w:val="00A17943"/>
    <w:rsid w:val="00A226B1"/>
    <w:rsid w:val="00A23AAA"/>
    <w:rsid w:val="00A272BD"/>
    <w:rsid w:val="00A320EE"/>
    <w:rsid w:val="00A323C1"/>
    <w:rsid w:val="00A32F11"/>
    <w:rsid w:val="00A33594"/>
    <w:rsid w:val="00A33F9B"/>
    <w:rsid w:val="00A34CC3"/>
    <w:rsid w:val="00A3595D"/>
    <w:rsid w:val="00A41421"/>
    <w:rsid w:val="00A42128"/>
    <w:rsid w:val="00A423B9"/>
    <w:rsid w:val="00A4283A"/>
    <w:rsid w:val="00A44F34"/>
    <w:rsid w:val="00A4503F"/>
    <w:rsid w:val="00A45BCA"/>
    <w:rsid w:val="00A4615F"/>
    <w:rsid w:val="00A46352"/>
    <w:rsid w:val="00A46F86"/>
    <w:rsid w:val="00A47B06"/>
    <w:rsid w:val="00A5013A"/>
    <w:rsid w:val="00A50833"/>
    <w:rsid w:val="00A50A0B"/>
    <w:rsid w:val="00A51367"/>
    <w:rsid w:val="00A51AB7"/>
    <w:rsid w:val="00A51C32"/>
    <w:rsid w:val="00A5215E"/>
    <w:rsid w:val="00A536EB"/>
    <w:rsid w:val="00A53998"/>
    <w:rsid w:val="00A542DF"/>
    <w:rsid w:val="00A54398"/>
    <w:rsid w:val="00A55776"/>
    <w:rsid w:val="00A55A56"/>
    <w:rsid w:val="00A55C8D"/>
    <w:rsid w:val="00A55F02"/>
    <w:rsid w:val="00A5606C"/>
    <w:rsid w:val="00A56622"/>
    <w:rsid w:val="00A64116"/>
    <w:rsid w:val="00A66213"/>
    <w:rsid w:val="00A6622C"/>
    <w:rsid w:val="00A6697E"/>
    <w:rsid w:val="00A66BF7"/>
    <w:rsid w:val="00A701A2"/>
    <w:rsid w:val="00A7056B"/>
    <w:rsid w:val="00A75785"/>
    <w:rsid w:val="00A76365"/>
    <w:rsid w:val="00A76A48"/>
    <w:rsid w:val="00A83701"/>
    <w:rsid w:val="00A83B49"/>
    <w:rsid w:val="00A8419C"/>
    <w:rsid w:val="00A8449D"/>
    <w:rsid w:val="00A852C8"/>
    <w:rsid w:val="00A85B20"/>
    <w:rsid w:val="00A862E3"/>
    <w:rsid w:val="00A86C0E"/>
    <w:rsid w:val="00A90CF8"/>
    <w:rsid w:val="00A91455"/>
    <w:rsid w:val="00A92506"/>
    <w:rsid w:val="00A92649"/>
    <w:rsid w:val="00A94054"/>
    <w:rsid w:val="00A9519B"/>
    <w:rsid w:val="00A95ABA"/>
    <w:rsid w:val="00A97A65"/>
    <w:rsid w:val="00A97FB0"/>
    <w:rsid w:val="00AA07CF"/>
    <w:rsid w:val="00AA0E1D"/>
    <w:rsid w:val="00AA0FC1"/>
    <w:rsid w:val="00AA1E3F"/>
    <w:rsid w:val="00AA2623"/>
    <w:rsid w:val="00AA6B5D"/>
    <w:rsid w:val="00AA78E1"/>
    <w:rsid w:val="00AB092A"/>
    <w:rsid w:val="00AB0A56"/>
    <w:rsid w:val="00AB3504"/>
    <w:rsid w:val="00AB3B85"/>
    <w:rsid w:val="00AB4359"/>
    <w:rsid w:val="00AB5346"/>
    <w:rsid w:val="00AB65B1"/>
    <w:rsid w:val="00AB65D9"/>
    <w:rsid w:val="00AC01FB"/>
    <w:rsid w:val="00AC143B"/>
    <w:rsid w:val="00AC2193"/>
    <w:rsid w:val="00AC2C01"/>
    <w:rsid w:val="00AC5C92"/>
    <w:rsid w:val="00AC6EB9"/>
    <w:rsid w:val="00AC7DAC"/>
    <w:rsid w:val="00AD0A73"/>
    <w:rsid w:val="00AD2C4A"/>
    <w:rsid w:val="00AD368F"/>
    <w:rsid w:val="00AD3C18"/>
    <w:rsid w:val="00AD4A93"/>
    <w:rsid w:val="00AD5444"/>
    <w:rsid w:val="00AD633A"/>
    <w:rsid w:val="00AE06D3"/>
    <w:rsid w:val="00AE0E2D"/>
    <w:rsid w:val="00AE100F"/>
    <w:rsid w:val="00AE1B04"/>
    <w:rsid w:val="00AE2837"/>
    <w:rsid w:val="00AE284B"/>
    <w:rsid w:val="00AE3A34"/>
    <w:rsid w:val="00AE501E"/>
    <w:rsid w:val="00AE54BF"/>
    <w:rsid w:val="00AE57AA"/>
    <w:rsid w:val="00AE5AE2"/>
    <w:rsid w:val="00AE7946"/>
    <w:rsid w:val="00AE7998"/>
    <w:rsid w:val="00AF166A"/>
    <w:rsid w:val="00AF2609"/>
    <w:rsid w:val="00AF49A7"/>
    <w:rsid w:val="00AF5C48"/>
    <w:rsid w:val="00AF691F"/>
    <w:rsid w:val="00AF7715"/>
    <w:rsid w:val="00B013C8"/>
    <w:rsid w:val="00B026B9"/>
    <w:rsid w:val="00B0306D"/>
    <w:rsid w:val="00B03B34"/>
    <w:rsid w:val="00B04D85"/>
    <w:rsid w:val="00B06178"/>
    <w:rsid w:val="00B1077A"/>
    <w:rsid w:val="00B109E2"/>
    <w:rsid w:val="00B1153B"/>
    <w:rsid w:val="00B119FA"/>
    <w:rsid w:val="00B120FA"/>
    <w:rsid w:val="00B13243"/>
    <w:rsid w:val="00B15524"/>
    <w:rsid w:val="00B155F5"/>
    <w:rsid w:val="00B168F4"/>
    <w:rsid w:val="00B16A7B"/>
    <w:rsid w:val="00B202F8"/>
    <w:rsid w:val="00B234A0"/>
    <w:rsid w:val="00B33504"/>
    <w:rsid w:val="00B34085"/>
    <w:rsid w:val="00B34C7D"/>
    <w:rsid w:val="00B363EA"/>
    <w:rsid w:val="00B378A3"/>
    <w:rsid w:val="00B4516B"/>
    <w:rsid w:val="00B4545A"/>
    <w:rsid w:val="00B474BD"/>
    <w:rsid w:val="00B501EE"/>
    <w:rsid w:val="00B506C5"/>
    <w:rsid w:val="00B517BD"/>
    <w:rsid w:val="00B51A01"/>
    <w:rsid w:val="00B52557"/>
    <w:rsid w:val="00B53067"/>
    <w:rsid w:val="00B538CA"/>
    <w:rsid w:val="00B54AD7"/>
    <w:rsid w:val="00B564A5"/>
    <w:rsid w:val="00B56686"/>
    <w:rsid w:val="00B56AA2"/>
    <w:rsid w:val="00B56D1E"/>
    <w:rsid w:val="00B57033"/>
    <w:rsid w:val="00B60E54"/>
    <w:rsid w:val="00B611C8"/>
    <w:rsid w:val="00B63570"/>
    <w:rsid w:val="00B6482E"/>
    <w:rsid w:val="00B64A30"/>
    <w:rsid w:val="00B65EF4"/>
    <w:rsid w:val="00B66354"/>
    <w:rsid w:val="00B70E04"/>
    <w:rsid w:val="00B71F92"/>
    <w:rsid w:val="00B74C2E"/>
    <w:rsid w:val="00B75187"/>
    <w:rsid w:val="00B75E7F"/>
    <w:rsid w:val="00B778A6"/>
    <w:rsid w:val="00B8054D"/>
    <w:rsid w:val="00B81175"/>
    <w:rsid w:val="00B829CD"/>
    <w:rsid w:val="00B82AF4"/>
    <w:rsid w:val="00B8302B"/>
    <w:rsid w:val="00B86986"/>
    <w:rsid w:val="00B87442"/>
    <w:rsid w:val="00B910D8"/>
    <w:rsid w:val="00B946B0"/>
    <w:rsid w:val="00B94E8A"/>
    <w:rsid w:val="00B9620E"/>
    <w:rsid w:val="00B97226"/>
    <w:rsid w:val="00BA3943"/>
    <w:rsid w:val="00BA425E"/>
    <w:rsid w:val="00BA5BBA"/>
    <w:rsid w:val="00BA6E6E"/>
    <w:rsid w:val="00BB0348"/>
    <w:rsid w:val="00BB170B"/>
    <w:rsid w:val="00BB202E"/>
    <w:rsid w:val="00BB5DF0"/>
    <w:rsid w:val="00BB78B1"/>
    <w:rsid w:val="00BB7A09"/>
    <w:rsid w:val="00BC04C7"/>
    <w:rsid w:val="00BC2731"/>
    <w:rsid w:val="00BC29BC"/>
    <w:rsid w:val="00BC38C5"/>
    <w:rsid w:val="00BC3E24"/>
    <w:rsid w:val="00BC48F0"/>
    <w:rsid w:val="00BC6C3C"/>
    <w:rsid w:val="00BD1C18"/>
    <w:rsid w:val="00BD3B52"/>
    <w:rsid w:val="00BD5920"/>
    <w:rsid w:val="00BD6275"/>
    <w:rsid w:val="00BE0690"/>
    <w:rsid w:val="00BE1966"/>
    <w:rsid w:val="00BE2A6D"/>
    <w:rsid w:val="00BE2F13"/>
    <w:rsid w:val="00BE420D"/>
    <w:rsid w:val="00BE48B8"/>
    <w:rsid w:val="00BE70CC"/>
    <w:rsid w:val="00BF3A53"/>
    <w:rsid w:val="00BF3EF6"/>
    <w:rsid w:val="00BF3FC2"/>
    <w:rsid w:val="00BF6A77"/>
    <w:rsid w:val="00BF6FCE"/>
    <w:rsid w:val="00BF731C"/>
    <w:rsid w:val="00C005B5"/>
    <w:rsid w:val="00C011B6"/>
    <w:rsid w:val="00C0137F"/>
    <w:rsid w:val="00C02CB9"/>
    <w:rsid w:val="00C032C0"/>
    <w:rsid w:val="00C045D5"/>
    <w:rsid w:val="00C049B4"/>
    <w:rsid w:val="00C06152"/>
    <w:rsid w:val="00C0674C"/>
    <w:rsid w:val="00C0749F"/>
    <w:rsid w:val="00C11368"/>
    <w:rsid w:val="00C137C8"/>
    <w:rsid w:val="00C13BE6"/>
    <w:rsid w:val="00C143F0"/>
    <w:rsid w:val="00C17294"/>
    <w:rsid w:val="00C17677"/>
    <w:rsid w:val="00C17B6B"/>
    <w:rsid w:val="00C17E01"/>
    <w:rsid w:val="00C207F2"/>
    <w:rsid w:val="00C21638"/>
    <w:rsid w:val="00C22212"/>
    <w:rsid w:val="00C24A31"/>
    <w:rsid w:val="00C27827"/>
    <w:rsid w:val="00C3057F"/>
    <w:rsid w:val="00C30EEB"/>
    <w:rsid w:val="00C31368"/>
    <w:rsid w:val="00C313F5"/>
    <w:rsid w:val="00C320D6"/>
    <w:rsid w:val="00C342F2"/>
    <w:rsid w:val="00C34509"/>
    <w:rsid w:val="00C34A69"/>
    <w:rsid w:val="00C34CB3"/>
    <w:rsid w:val="00C3626B"/>
    <w:rsid w:val="00C36780"/>
    <w:rsid w:val="00C37732"/>
    <w:rsid w:val="00C40B45"/>
    <w:rsid w:val="00C411DD"/>
    <w:rsid w:val="00C422C4"/>
    <w:rsid w:val="00C43B18"/>
    <w:rsid w:val="00C4434E"/>
    <w:rsid w:val="00C4461A"/>
    <w:rsid w:val="00C45BCA"/>
    <w:rsid w:val="00C45E01"/>
    <w:rsid w:val="00C47716"/>
    <w:rsid w:val="00C477C5"/>
    <w:rsid w:val="00C524FC"/>
    <w:rsid w:val="00C54436"/>
    <w:rsid w:val="00C559C6"/>
    <w:rsid w:val="00C55CC5"/>
    <w:rsid w:val="00C618D9"/>
    <w:rsid w:val="00C624A3"/>
    <w:rsid w:val="00C62D52"/>
    <w:rsid w:val="00C63C19"/>
    <w:rsid w:val="00C646C9"/>
    <w:rsid w:val="00C65AFE"/>
    <w:rsid w:val="00C67A84"/>
    <w:rsid w:val="00C72019"/>
    <w:rsid w:val="00C721A1"/>
    <w:rsid w:val="00C72513"/>
    <w:rsid w:val="00C75E60"/>
    <w:rsid w:val="00C76AE9"/>
    <w:rsid w:val="00C8010B"/>
    <w:rsid w:val="00C84551"/>
    <w:rsid w:val="00C85086"/>
    <w:rsid w:val="00C85B72"/>
    <w:rsid w:val="00C908C0"/>
    <w:rsid w:val="00C95AFB"/>
    <w:rsid w:val="00C95BFD"/>
    <w:rsid w:val="00C97FB4"/>
    <w:rsid w:val="00CA0DE8"/>
    <w:rsid w:val="00CA219F"/>
    <w:rsid w:val="00CB0385"/>
    <w:rsid w:val="00CB1A9E"/>
    <w:rsid w:val="00CB1BD0"/>
    <w:rsid w:val="00CB4E83"/>
    <w:rsid w:val="00CB7416"/>
    <w:rsid w:val="00CB7AD3"/>
    <w:rsid w:val="00CC03D9"/>
    <w:rsid w:val="00CC1ACF"/>
    <w:rsid w:val="00CC1C2A"/>
    <w:rsid w:val="00CC2C01"/>
    <w:rsid w:val="00CC34B7"/>
    <w:rsid w:val="00CC4F42"/>
    <w:rsid w:val="00CC60A4"/>
    <w:rsid w:val="00CC61A5"/>
    <w:rsid w:val="00CD47A3"/>
    <w:rsid w:val="00CD6229"/>
    <w:rsid w:val="00CD6D37"/>
    <w:rsid w:val="00CD6EDF"/>
    <w:rsid w:val="00CE06A1"/>
    <w:rsid w:val="00CE1368"/>
    <w:rsid w:val="00CE1584"/>
    <w:rsid w:val="00CE493C"/>
    <w:rsid w:val="00CE4BFB"/>
    <w:rsid w:val="00CE5529"/>
    <w:rsid w:val="00CE5DCA"/>
    <w:rsid w:val="00CE64A3"/>
    <w:rsid w:val="00CE6F72"/>
    <w:rsid w:val="00CE6F8F"/>
    <w:rsid w:val="00CE76D4"/>
    <w:rsid w:val="00CE7B20"/>
    <w:rsid w:val="00CF1305"/>
    <w:rsid w:val="00CF207D"/>
    <w:rsid w:val="00CF4427"/>
    <w:rsid w:val="00CF45AA"/>
    <w:rsid w:val="00CF4F7A"/>
    <w:rsid w:val="00CF54D1"/>
    <w:rsid w:val="00CF5F11"/>
    <w:rsid w:val="00CF714A"/>
    <w:rsid w:val="00CF73D1"/>
    <w:rsid w:val="00D03C05"/>
    <w:rsid w:val="00D03F1B"/>
    <w:rsid w:val="00D05208"/>
    <w:rsid w:val="00D056B3"/>
    <w:rsid w:val="00D0633F"/>
    <w:rsid w:val="00D1125D"/>
    <w:rsid w:val="00D11848"/>
    <w:rsid w:val="00D15B49"/>
    <w:rsid w:val="00D17E03"/>
    <w:rsid w:val="00D212DC"/>
    <w:rsid w:val="00D21B04"/>
    <w:rsid w:val="00D21BF3"/>
    <w:rsid w:val="00D22AC6"/>
    <w:rsid w:val="00D253DF"/>
    <w:rsid w:val="00D25D72"/>
    <w:rsid w:val="00D26784"/>
    <w:rsid w:val="00D310F1"/>
    <w:rsid w:val="00D31814"/>
    <w:rsid w:val="00D31F8B"/>
    <w:rsid w:val="00D32288"/>
    <w:rsid w:val="00D324FB"/>
    <w:rsid w:val="00D35724"/>
    <w:rsid w:val="00D360A6"/>
    <w:rsid w:val="00D36D3D"/>
    <w:rsid w:val="00D41556"/>
    <w:rsid w:val="00D44A7E"/>
    <w:rsid w:val="00D44C50"/>
    <w:rsid w:val="00D466C0"/>
    <w:rsid w:val="00D468B4"/>
    <w:rsid w:val="00D46C15"/>
    <w:rsid w:val="00D4719C"/>
    <w:rsid w:val="00D50587"/>
    <w:rsid w:val="00D50BC0"/>
    <w:rsid w:val="00D50E0F"/>
    <w:rsid w:val="00D51DF9"/>
    <w:rsid w:val="00D55731"/>
    <w:rsid w:val="00D604CC"/>
    <w:rsid w:val="00D60713"/>
    <w:rsid w:val="00D628D5"/>
    <w:rsid w:val="00D62BC3"/>
    <w:rsid w:val="00D64DCB"/>
    <w:rsid w:val="00D65A65"/>
    <w:rsid w:val="00D65C4B"/>
    <w:rsid w:val="00D66D7B"/>
    <w:rsid w:val="00D679BE"/>
    <w:rsid w:val="00D70517"/>
    <w:rsid w:val="00D70956"/>
    <w:rsid w:val="00D713CE"/>
    <w:rsid w:val="00D71822"/>
    <w:rsid w:val="00D72242"/>
    <w:rsid w:val="00D7560D"/>
    <w:rsid w:val="00D757C6"/>
    <w:rsid w:val="00D7627D"/>
    <w:rsid w:val="00D76468"/>
    <w:rsid w:val="00D766E8"/>
    <w:rsid w:val="00D76B11"/>
    <w:rsid w:val="00D77173"/>
    <w:rsid w:val="00D80BB0"/>
    <w:rsid w:val="00D81CCC"/>
    <w:rsid w:val="00D8409C"/>
    <w:rsid w:val="00D8411A"/>
    <w:rsid w:val="00D85CA8"/>
    <w:rsid w:val="00D865DC"/>
    <w:rsid w:val="00D90D81"/>
    <w:rsid w:val="00D930D3"/>
    <w:rsid w:val="00D93779"/>
    <w:rsid w:val="00D94649"/>
    <w:rsid w:val="00D9501D"/>
    <w:rsid w:val="00D97876"/>
    <w:rsid w:val="00DA067E"/>
    <w:rsid w:val="00DA07E8"/>
    <w:rsid w:val="00DA63DD"/>
    <w:rsid w:val="00DA68DC"/>
    <w:rsid w:val="00DA759C"/>
    <w:rsid w:val="00DB02CB"/>
    <w:rsid w:val="00DB1416"/>
    <w:rsid w:val="00DB1770"/>
    <w:rsid w:val="00DB2800"/>
    <w:rsid w:val="00DB4B6A"/>
    <w:rsid w:val="00DB4F7C"/>
    <w:rsid w:val="00DB5898"/>
    <w:rsid w:val="00DC0F27"/>
    <w:rsid w:val="00DC168B"/>
    <w:rsid w:val="00DC3167"/>
    <w:rsid w:val="00DC34B2"/>
    <w:rsid w:val="00DC4C11"/>
    <w:rsid w:val="00DC59A1"/>
    <w:rsid w:val="00DC60F4"/>
    <w:rsid w:val="00DC638B"/>
    <w:rsid w:val="00DD152A"/>
    <w:rsid w:val="00DD2578"/>
    <w:rsid w:val="00DD3EF4"/>
    <w:rsid w:val="00DD621B"/>
    <w:rsid w:val="00DD6D0B"/>
    <w:rsid w:val="00DD7831"/>
    <w:rsid w:val="00DD7C0F"/>
    <w:rsid w:val="00DE0578"/>
    <w:rsid w:val="00DE0966"/>
    <w:rsid w:val="00DE236E"/>
    <w:rsid w:val="00DE4217"/>
    <w:rsid w:val="00DE52EB"/>
    <w:rsid w:val="00DE5321"/>
    <w:rsid w:val="00DE5CC9"/>
    <w:rsid w:val="00DE65C2"/>
    <w:rsid w:val="00DE73EE"/>
    <w:rsid w:val="00DF2613"/>
    <w:rsid w:val="00DF2B5A"/>
    <w:rsid w:val="00DF43EA"/>
    <w:rsid w:val="00DF5492"/>
    <w:rsid w:val="00DF71E5"/>
    <w:rsid w:val="00DF734E"/>
    <w:rsid w:val="00DF738D"/>
    <w:rsid w:val="00DF7927"/>
    <w:rsid w:val="00E00593"/>
    <w:rsid w:val="00E01011"/>
    <w:rsid w:val="00E01246"/>
    <w:rsid w:val="00E01B05"/>
    <w:rsid w:val="00E025CA"/>
    <w:rsid w:val="00E02EFB"/>
    <w:rsid w:val="00E04522"/>
    <w:rsid w:val="00E057DC"/>
    <w:rsid w:val="00E066FB"/>
    <w:rsid w:val="00E06747"/>
    <w:rsid w:val="00E07EFE"/>
    <w:rsid w:val="00E12A8F"/>
    <w:rsid w:val="00E13D92"/>
    <w:rsid w:val="00E17501"/>
    <w:rsid w:val="00E21089"/>
    <w:rsid w:val="00E22E25"/>
    <w:rsid w:val="00E24E7C"/>
    <w:rsid w:val="00E26AD8"/>
    <w:rsid w:val="00E34C0F"/>
    <w:rsid w:val="00E36477"/>
    <w:rsid w:val="00E36A8D"/>
    <w:rsid w:val="00E40906"/>
    <w:rsid w:val="00E417F4"/>
    <w:rsid w:val="00E4392C"/>
    <w:rsid w:val="00E43AB1"/>
    <w:rsid w:val="00E441BA"/>
    <w:rsid w:val="00E448D7"/>
    <w:rsid w:val="00E45369"/>
    <w:rsid w:val="00E456A3"/>
    <w:rsid w:val="00E47388"/>
    <w:rsid w:val="00E501BA"/>
    <w:rsid w:val="00E50C4B"/>
    <w:rsid w:val="00E50C79"/>
    <w:rsid w:val="00E5207F"/>
    <w:rsid w:val="00E527A3"/>
    <w:rsid w:val="00E548CA"/>
    <w:rsid w:val="00E54990"/>
    <w:rsid w:val="00E60974"/>
    <w:rsid w:val="00E62EB6"/>
    <w:rsid w:val="00E6385E"/>
    <w:rsid w:val="00E67983"/>
    <w:rsid w:val="00E7121E"/>
    <w:rsid w:val="00E71DC5"/>
    <w:rsid w:val="00E72FB7"/>
    <w:rsid w:val="00E74C8E"/>
    <w:rsid w:val="00E7583B"/>
    <w:rsid w:val="00E8060D"/>
    <w:rsid w:val="00E82BBD"/>
    <w:rsid w:val="00E83034"/>
    <w:rsid w:val="00E8405F"/>
    <w:rsid w:val="00E86EFA"/>
    <w:rsid w:val="00E870AD"/>
    <w:rsid w:val="00E909ED"/>
    <w:rsid w:val="00E91274"/>
    <w:rsid w:val="00E913A8"/>
    <w:rsid w:val="00E91834"/>
    <w:rsid w:val="00E940F1"/>
    <w:rsid w:val="00E95737"/>
    <w:rsid w:val="00E95A30"/>
    <w:rsid w:val="00E95CA9"/>
    <w:rsid w:val="00E96831"/>
    <w:rsid w:val="00E96B61"/>
    <w:rsid w:val="00E972ED"/>
    <w:rsid w:val="00EA2C2F"/>
    <w:rsid w:val="00EA379B"/>
    <w:rsid w:val="00EA4300"/>
    <w:rsid w:val="00EA7E99"/>
    <w:rsid w:val="00EB1B67"/>
    <w:rsid w:val="00EB1B84"/>
    <w:rsid w:val="00EB21EA"/>
    <w:rsid w:val="00EB3B93"/>
    <w:rsid w:val="00EB6EC9"/>
    <w:rsid w:val="00EB7A5D"/>
    <w:rsid w:val="00EB7BBC"/>
    <w:rsid w:val="00EC1BF3"/>
    <w:rsid w:val="00EC5E4F"/>
    <w:rsid w:val="00EC666B"/>
    <w:rsid w:val="00EC69B6"/>
    <w:rsid w:val="00EC7001"/>
    <w:rsid w:val="00ED0533"/>
    <w:rsid w:val="00ED156C"/>
    <w:rsid w:val="00ED41E5"/>
    <w:rsid w:val="00ED4E48"/>
    <w:rsid w:val="00ED5959"/>
    <w:rsid w:val="00ED689A"/>
    <w:rsid w:val="00ED6A7F"/>
    <w:rsid w:val="00ED6C8B"/>
    <w:rsid w:val="00EE0885"/>
    <w:rsid w:val="00EE0FCC"/>
    <w:rsid w:val="00EE1428"/>
    <w:rsid w:val="00EE1811"/>
    <w:rsid w:val="00EE3547"/>
    <w:rsid w:val="00EE54E8"/>
    <w:rsid w:val="00EE5A59"/>
    <w:rsid w:val="00EE6497"/>
    <w:rsid w:val="00EF2D72"/>
    <w:rsid w:val="00EF364E"/>
    <w:rsid w:val="00EF3D91"/>
    <w:rsid w:val="00EF4538"/>
    <w:rsid w:val="00EF48B8"/>
    <w:rsid w:val="00EF6531"/>
    <w:rsid w:val="00F002AF"/>
    <w:rsid w:val="00F00E28"/>
    <w:rsid w:val="00F01814"/>
    <w:rsid w:val="00F0219C"/>
    <w:rsid w:val="00F03726"/>
    <w:rsid w:val="00F04557"/>
    <w:rsid w:val="00F04F33"/>
    <w:rsid w:val="00F05A98"/>
    <w:rsid w:val="00F064B6"/>
    <w:rsid w:val="00F06BB5"/>
    <w:rsid w:val="00F07435"/>
    <w:rsid w:val="00F10AF2"/>
    <w:rsid w:val="00F11A30"/>
    <w:rsid w:val="00F14738"/>
    <w:rsid w:val="00F14D22"/>
    <w:rsid w:val="00F1503F"/>
    <w:rsid w:val="00F17DF8"/>
    <w:rsid w:val="00F20130"/>
    <w:rsid w:val="00F20181"/>
    <w:rsid w:val="00F20B2B"/>
    <w:rsid w:val="00F21953"/>
    <w:rsid w:val="00F222F1"/>
    <w:rsid w:val="00F23008"/>
    <w:rsid w:val="00F24307"/>
    <w:rsid w:val="00F24DA3"/>
    <w:rsid w:val="00F258F8"/>
    <w:rsid w:val="00F25CAF"/>
    <w:rsid w:val="00F271DC"/>
    <w:rsid w:val="00F32D47"/>
    <w:rsid w:val="00F3341D"/>
    <w:rsid w:val="00F3363D"/>
    <w:rsid w:val="00F33808"/>
    <w:rsid w:val="00F34F78"/>
    <w:rsid w:val="00F3616A"/>
    <w:rsid w:val="00F36CED"/>
    <w:rsid w:val="00F374BE"/>
    <w:rsid w:val="00F37D9F"/>
    <w:rsid w:val="00F37FF7"/>
    <w:rsid w:val="00F41167"/>
    <w:rsid w:val="00F41BBA"/>
    <w:rsid w:val="00F42C1B"/>
    <w:rsid w:val="00F442B4"/>
    <w:rsid w:val="00F4679E"/>
    <w:rsid w:val="00F46A27"/>
    <w:rsid w:val="00F47AC2"/>
    <w:rsid w:val="00F47B28"/>
    <w:rsid w:val="00F50FD7"/>
    <w:rsid w:val="00F511A3"/>
    <w:rsid w:val="00F5409D"/>
    <w:rsid w:val="00F555AE"/>
    <w:rsid w:val="00F55DD6"/>
    <w:rsid w:val="00F56F8E"/>
    <w:rsid w:val="00F57BB3"/>
    <w:rsid w:val="00F60E71"/>
    <w:rsid w:val="00F60E79"/>
    <w:rsid w:val="00F61B1D"/>
    <w:rsid w:val="00F6265E"/>
    <w:rsid w:val="00F62E23"/>
    <w:rsid w:val="00F637BC"/>
    <w:rsid w:val="00F65A6A"/>
    <w:rsid w:val="00F662B9"/>
    <w:rsid w:val="00F670B1"/>
    <w:rsid w:val="00F7047E"/>
    <w:rsid w:val="00F70C7F"/>
    <w:rsid w:val="00F716E6"/>
    <w:rsid w:val="00F719BA"/>
    <w:rsid w:val="00F730DD"/>
    <w:rsid w:val="00F738DD"/>
    <w:rsid w:val="00F73C0D"/>
    <w:rsid w:val="00F73F55"/>
    <w:rsid w:val="00F74E4F"/>
    <w:rsid w:val="00F75323"/>
    <w:rsid w:val="00F75B80"/>
    <w:rsid w:val="00F77677"/>
    <w:rsid w:val="00F77C23"/>
    <w:rsid w:val="00F8061D"/>
    <w:rsid w:val="00F806B5"/>
    <w:rsid w:val="00F87EF0"/>
    <w:rsid w:val="00F910F6"/>
    <w:rsid w:val="00F92343"/>
    <w:rsid w:val="00F94320"/>
    <w:rsid w:val="00F94F9A"/>
    <w:rsid w:val="00F95C27"/>
    <w:rsid w:val="00F97DCA"/>
    <w:rsid w:val="00FA04DB"/>
    <w:rsid w:val="00FA339D"/>
    <w:rsid w:val="00FA4C8B"/>
    <w:rsid w:val="00FA553B"/>
    <w:rsid w:val="00FA6265"/>
    <w:rsid w:val="00FA6A25"/>
    <w:rsid w:val="00FA7289"/>
    <w:rsid w:val="00FA755C"/>
    <w:rsid w:val="00FB1F8D"/>
    <w:rsid w:val="00FB22D5"/>
    <w:rsid w:val="00FB34F9"/>
    <w:rsid w:val="00FB495D"/>
    <w:rsid w:val="00FB4B95"/>
    <w:rsid w:val="00FB5386"/>
    <w:rsid w:val="00FB698E"/>
    <w:rsid w:val="00FB6EC4"/>
    <w:rsid w:val="00FB78FC"/>
    <w:rsid w:val="00FC04FA"/>
    <w:rsid w:val="00FC08AC"/>
    <w:rsid w:val="00FC0AB0"/>
    <w:rsid w:val="00FC4473"/>
    <w:rsid w:val="00FC6A29"/>
    <w:rsid w:val="00FC7DBD"/>
    <w:rsid w:val="00FD44BC"/>
    <w:rsid w:val="00FD45EB"/>
    <w:rsid w:val="00FD5497"/>
    <w:rsid w:val="00FE0130"/>
    <w:rsid w:val="00FE083B"/>
    <w:rsid w:val="00FE0CA8"/>
    <w:rsid w:val="00FE213B"/>
    <w:rsid w:val="00FE413D"/>
    <w:rsid w:val="00FE63AE"/>
    <w:rsid w:val="00FE65A5"/>
    <w:rsid w:val="00FE675E"/>
    <w:rsid w:val="00FF02CD"/>
    <w:rsid w:val="00FF0530"/>
    <w:rsid w:val="00FF0FC4"/>
    <w:rsid w:val="00FF162B"/>
    <w:rsid w:val="00FF2486"/>
    <w:rsid w:val="00FF41E5"/>
    <w:rsid w:val="00FF44EA"/>
    <w:rsid w:val="00FF4AA8"/>
    <w:rsid w:val="00FF4D43"/>
    <w:rsid w:val="00FF5556"/>
    <w:rsid w:val="00FF722F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7A65B"/>
  <w15:chartTrackingRefBased/>
  <w15:docId w15:val="{E27BB395-8E17-4B71-8377-DD383424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E7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F738D"/>
  </w:style>
  <w:style w:type="paragraph" w:styleId="Encabezado">
    <w:name w:val="header"/>
    <w:basedOn w:val="Normal"/>
    <w:link w:val="EncabezadoCar"/>
    <w:uiPriority w:val="99"/>
    <w:unhideWhenUsed/>
    <w:rsid w:val="00DF738D"/>
    <w:pPr>
      <w:tabs>
        <w:tab w:val="center" w:pos="4252"/>
        <w:tab w:val="right" w:pos="8504"/>
      </w:tabs>
      <w:suppressAutoHyphens/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DF738D"/>
  </w:style>
  <w:style w:type="paragraph" w:styleId="NormalWeb">
    <w:name w:val="Normal (Web)"/>
    <w:basedOn w:val="Normal"/>
    <w:uiPriority w:val="99"/>
    <w:unhideWhenUsed/>
    <w:qFormat/>
    <w:rsid w:val="00DF738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customStyle="1" w:styleId="Default">
    <w:name w:val="Default"/>
    <w:rsid w:val="00546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uentedeprrafopredeter"/>
    <w:rsid w:val="008478AF"/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locked/>
    <w:rsid w:val="00E91834"/>
    <w:rPr>
      <w:rFonts w:cs="Times New Roman"/>
      <w:lang w:val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E91834"/>
    <w:pPr>
      <w:suppressAutoHyphens/>
      <w:spacing w:after="120" w:line="276" w:lineRule="auto"/>
    </w:pPr>
    <w:rPr>
      <w:rFonts w:cs="Times New Roman"/>
      <w:lang w:val="x-none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E91834"/>
  </w:style>
  <w:style w:type="table" w:styleId="Tablaconcuadrcula">
    <w:name w:val="Table Grid"/>
    <w:basedOn w:val="Tablanormal"/>
    <w:uiPriority w:val="39"/>
    <w:rsid w:val="00FB78F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2957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curriculum</dc:creator>
  <cp:keywords/>
  <dc:description/>
  <cp:lastModifiedBy>CURRICULUM</cp:lastModifiedBy>
  <cp:revision>3</cp:revision>
  <cp:lastPrinted>2025-01-22T15:01:00Z</cp:lastPrinted>
  <dcterms:created xsi:type="dcterms:W3CDTF">2025-01-22T15:01:00Z</dcterms:created>
  <dcterms:modified xsi:type="dcterms:W3CDTF">2025-02-10T15:31:00Z</dcterms:modified>
</cp:coreProperties>
</file>