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A5177" w:rsidRDefault="002A5177">
      <w:pPr>
        <w:widowControl w:val="0"/>
        <w:pBdr>
          <w:top w:val="nil"/>
          <w:left w:val="nil"/>
          <w:bottom w:val="nil"/>
          <w:right w:val="nil"/>
          <w:between w:val="nil"/>
        </w:pBdr>
        <w:spacing w:after="0"/>
        <w:rPr>
          <w:rFonts w:ascii="Arial" w:eastAsia="Arial" w:hAnsi="Arial" w:cs="Arial"/>
          <w:color w:val="000000"/>
        </w:rPr>
      </w:pPr>
    </w:p>
    <w:tbl>
      <w:tblPr>
        <w:tblStyle w:val="a"/>
        <w:tblW w:w="9750" w:type="dxa"/>
        <w:tblInd w:w="-45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950"/>
        <w:gridCol w:w="975"/>
        <w:gridCol w:w="990"/>
        <w:gridCol w:w="1020"/>
        <w:gridCol w:w="1125"/>
        <w:gridCol w:w="3690"/>
      </w:tblGrid>
      <w:tr w:rsidR="002A5177" w14:paraId="500A8427" w14:textId="77777777" w:rsidTr="6EDB9101">
        <w:trPr>
          <w:trHeight w:val="463"/>
        </w:trPr>
        <w:tc>
          <w:tcPr>
            <w:tcW w:w="9750" w:type="dxa"/>
            <w:gridSpan w:val="6"/>
            <w:shd w:val="clear" w:color="auto" w:fill="C2D69B" w:themeFill="accent3" w:themeFillTint="99"/>
            <w:vAlign w:val="center"/>
          </w:tcPr>
          <w:p w14:paraId="1BFBBC47" w14:textId="77777777" w:rsidR="002A5177" w:rsidRDefault="002814C7">
            <w:pPr>
              <w:jc w:val="center"/>
              <w:rPr>
                <w:rFonts w:ascii="Arial" w:eastAsia="Arial" w:hAnsi="Arial" w:cs="Arial"/>
                <w:b/>
                <w:sz w:val="20"/>
                <w:szCs w:val="20"/>
              </w:rPr>
            </w:pPr>
            <w:r>
              <w:rPr>
                <w:rFonts w:ascii="Arial" w:eastAsia="Arial" w:hAnsi="Arial" w:cs="Arial"/>
                <w:b/>
                <w:sz w:val="20"/>
                <w:szCs w:val="20"/>
              </w:rPr>
              <w:t>“CHECK LIST” DE VERIFICACIÓN DE ELEMENTOS PARA LA REVISIÓN DE PROTOCOLOS</w:t>
            </w:r>
          </w:p>
        </w:tc>
      </w:tr>
      <w:tr w:rsidR="002A5177" w14:paraId="6AEE3B63" w14:textId="77777777" w:rsidTr="6EDB9101">
        <w:trPr>
          <w:trHeight w:val="285"/>
        </w:trPr>
        <w:tc>
          <w:tcPr>
            <w:tcW w:w="1950" w:type="dxa"/>
            <w:shd w:val="clear" w:color="auto" w:fill="C2D69B" w:themeFill="accent3" w:themeFillTint="99"/>
            <w:vAlign w:val="center"/>
          </w:tcPr>
          <w:p w14:paraId="038638F8" w14:textId="77777777" w:rsidR="002A5177" w:rsidRDefault="002814C7">
            <w:pPr>
              <w:jc w:val="center"/>
              <w:rPr>
                <w:rFonts w:ascii="Arial" w:eastAsia="Arial" w:hAnsi="Arial" w:cs="Arial"/>
                <w:b/>
                <w:sz w:val="20"/>
                <w:szCs w:val="20"/>
              </w:rPr>
            </w:pPr>
            <w:proofErr w:type="spellStart"/>
            <w:r>
              <w:rPr>
                <w:rFonts w:ascii="Arial" w:eastAsia="Arial" w:hAnsi="Arial" w:cs="Arial"/>
                <w:b/>
                <w:sz w:val="20"/>
                <w:szCs w:val="20"/>
              </w:rPr>
              <w:t>N°</w:t>
            </w:r>
            <w:proofErr w:type="spellEnd"/>
            <w:r>
              <w:rPr>
                <w:rFonts w:ascii="Arial" w:eastAsia="Arial" w:hAnsi="Arial" w:cs="Arial"/>
                <w:b/>
                <w:sz w:val="20"/>
                <w:szCs w:val="20"/>
              </w:rPr>
              <w:t xml:space="preserve"> de Referencia:</w:t>
            </w:r>
          </w:p>
        </w:tc>
        <w:tc>
          <w:tcPr>
            <w:tcW w:w="7800" w:type="dxa"/>
            <w:gridSpan w:val="5"/>
            <w:vAlign w:val="center"/>
          </w:tcPr>
          <w:p w14:paraId="0A37501D" w14:textId="77777777" w:rsidR="002A5177" w:rsidRDefault="002A5177">
            <w:pPr>
              <w:jc w:val="center"/>
              <w:rPr>
                <w:rFonts w:ascii="Arial" w:eastAsia="Arial" w:hAnsi="Arial" w:cs="Arial"/>
                <w:b/>
                <w:sz w:val="20"/>
                <w:szCs w:val="20"/>
              </w:rPr>
            </w:pPr>
          </w:p>
        </w:tc>
      </w:tr>
      <w:tr w:rsidR="002A5177" w14:paraId="7CD163D2" w14:textId="77777777" w:rsidTr="6EDB9101">
        <w:tc>
          <w:tcPr>
            <w:tcW w:w="1950" w:type="dxa"/>
            <w:shd w:val="clear" w:color="auto" w:fill="C2D69B" w:themeFill="accent3" w:themeFillTint="99"/>
            <w:vAlign w:val="center"/>
          </w:tcPr>
          <w:p w14:paraId="03B28605" w14:textId="77777777" w:rsidR="002A5177" w:rsidRDefault="002814C7">
            <w:pPr>
              <w:jc w:val="center"/>
              <w:rPr>
                <w:rFonts w:ascii="Arial" w:eastAsia="Arial" w:hAnsi="Arial" w:cs="Arial"/>
                <w:b/>
                <w:sz w:val="20"/>
                <w:szCs w:val="20"/>
              </w:rPr>
            </w:pPr>
            <w:r>
              <w:rPr>
                <w:rFonts w:ascii="Arial" w:eastAsia="Arial" w:hAnsi="Arial" w:cs="Arial"/>
                <w:b/>
                <w:sz w:val="20"/>
                <w:szCs w:val="20"/>
              </w:rPr>
              <w:t>Fecha de entrada</w:t>
            </w:r>
          </w:p>
        </w:tc>
        <w:tc>
          <w:tcPr>
            <w:tcW w:w="7800" w:type="dxa"/>
            <w:gridSpan w:val="5"/>
            <w:shd w:val="clear" w:color="auto" w:fill="C2D69B" w:themeFill="accent3" w:themeFillTint="99"/>
            <w:vAlign w:val="center"/>
          </w:tcPr>
          <w:p w14:paraId="6920D024" w14:textId="77777777" w:rsidR="002A5177" w:rsidRDefault="002814C7">
            <w:pPr>
              <w:jc w:val="center"/>
              <w:rPr>
                <w:rFonts w:ascii="Arial" w:eastAsia="Arial" w:hAnsi="Arial" w:cs="Arial"/>
                <w:b/>
                <w:sz w:val="20"/>
                <w:szCs w:val="20"/>
              </w:rPr>
            </w:pPr>
            <w:r>
              <w:rPr>
                <w:rFonts w:ascii="Arial" w:eastAsia="Arial" w:hAnsi="Arial" w:cs="Arial"/>
                <w:b/>
                <w:sz w:val="20"/>
                <w:szCs w:val="20"/>
              </w:rPr>
              <w:t>Título del Protocolo</w:t>
            </w:r>
          </w:p>
        </w:tc>
      </w:tr>
      <w:tr w:rsidR="002A5177" w14:paraId="5DAB6C7B" w14:textId="77777777" w:rsidTr="6EDB9101">
        <w:trPr>
          <w:trHeight w:val="469"/>
        </w:trPr>
        <w:tc>
          <w:tcPr>
            <w:tcW w:w="1950" w:type="dxa"/>
            <w:vAlign w:val="center"/>
          </w:tcPr>
          <w:p w14:paraId="02EB378F" w14:textId="77777777" w:rsidR="002A5177" w:rsidRDefault="002A5177">
            <w:pPr>
              <w:jc w:val="center"/>
              <w:rPr>
                <w:rFonts w:ascii="Arial" w:eastAsia="Arial" w:hAnsi="Arial" w:cs="Arial"/>
                <w:sz w:val="20"/>
                <w:szCs w:val="20"/>
              </w:rPr>
            </w:pPr>
          </w:p>
        </w:tc>
        <w:tc>
          <w:tcPr>
            <w:tcW w:w="7800" w:type="dxa"/>
            <w:gridSpan w:val="5"/>
            <w:vAlign w:val="center"/>
          </w:tcPr>
          <w:p w14:paraId="6A05A809" w14:textId="77777777" w:rsidR="002A5177" w:rsidRDefault="002A5177">
            <w:pPr>
              <w:jc w:val="center"/>
              <w:rPr>
                <w:rFonts w:ascii="Arial" w:eastAsia="Arial" w:hAnsi="Arial" w:cs="Arial"/>
                <w:sz w:val="20"/>
                <w:szCs w:val="20"/>
              </w:rPr>
            </w:pPr>
          </w:p>
        </w:tc>
      </w:tr>
      <w:tr w:rsidR="002A5177" w14:paraId="3FD609C5" w14:textId="77777777" w:rsidTr="6EDB9101">
        <w:tc>
          <w:tcPr>
            <w:tcW w:w="1950" w:type="dxa"/>
            <w:shd w:val="clear" w:color="auto" w:fill="C2D69B" w:themeFill="accent3" w:themeFillTint="99"/>
            <w:vAlign w:val="center"/>
          </w:tcPr>
          <w:p w14:paraId="57A97C04" w14:textId="77777777" w:rsidR="002A5177" w:rsidRDefault="002814C7">
            <w:pPr>
              <w:jc w:val="center"/>
              <w:rPr>
                <w:rFonts w:ascii="Arial" w:eastAsia="Arial" w:hAnsi="Arial" w:cs="Arial"/>
                <w:b/>
                <w:sz w:val="20"/>
                <w:szCs w:val="20"/>
              </w:rPr>
            </w:pPr>
            <w:r>
              <w:rPr>
                <w:rFonts w:ascii="Arial" w:eastAsia="Arial" w:hAnsi="Arial" w:cs="Arial"/>
                <w:b/>
                <w:sz w:val="20"/>
                <w:szCs w:val="20"/>
              </w:rPr>
              <w:t>No. Protocolo</w:t>
            </w:r>
          </w:p>
        </w:tc>
        <w:tc>
          <w:tcPr>
            <w:tcW w:w="1965" w:type="dxa"/>
            <w:gridSpan w:val="2"/>
            <w:shd w:val="clear" w:color="auto" w:fill="C2D69B" w:themeFill="accent3" w:themeFillTint="99"/>
            <w:vAlign w:val="center"/>
          </w:tcPr>
          <w:p w14:paraId="745F5C4E" w14:textId="77777777" w:rsidR="002A5177" w:rsidRDefault="002814C7">
            <w:pPr>
              <w:jc w:val="center"/>
              <w:rPr>
                <w:rFonts w:ascii="Arial" w:eastAsia="Arial" w:hAnsi="Arial" w:cs="Arial"/>
                <w:b/>
                <w:sz w:val="20"/>
                <w:szCs w:val="20"/>
              </w:rPr>
            </w:pPr>
            <w:r>
              <w:rPr>
                <w:rFonts w:ascii="Arial" w:eastAsia="Arial" w:hAnsi="Arial" w:cs="Arial"/>
                <w:b/>
                <w:sz w:val="20"/>
                <w:szCs w:val="20"/>
              </w:rPr>
              <w:t>Versión</w:t>
            </w:r>
          </w:p>
        </w:tc>
        <w:tc>
          <w:tcPr>
            <w:tcW w:w="2145" w:type="dxa"/>
            <w:gridSpan w:val="2"/>
            <w:shd w:val="clear" w:color="auto" w:fill="C2D69B" w:themeFill="accent3" w:themeFillTint="99"/>
            <w:vAlign w:val="center"/>
          </w:tcPr>
          <w:p w14:paraId="4BE2FD32" w14:textId="77777777" w:rsidR="002A5177" w:rsidRDefault="002814C7">
            <w:pPr>
              <w:jc w:val="center"/>
              <w:rPr>
                <w:rFonts w:ascii="Arial" w:eastAsia="Arial" w:hAnsi="Arial" w:cs="Arial"/>
                <w:b/>
                <w:sz w:val="20"/>
                <w:szCs w:val="20"/>
              </w:rPr>
            </w:pPr>
            <w:r>
              <w:rPr>
                <w:rFonts w:ascii="Arial" w:eastAsia="Arial" w:hAnsi="Arial" w:cs="Arial"/>
                <w:b/>
                <w:sz w:val="20"/>
                <w:szCs w:val="20"/>
              </w:rPr>
              <w:t xml:space="preserve">Fecha </w:t>
            </w:r>
          </w:p>
        </w:tc>
        <w:tc>
          <w:tcPr>
            <w:tcW w:w="3690" w:type="dxa"/>
            <w:shd w:val="clear" w:color="auto" w:fill="C2D69B" w:themeFill="accent3" w:themeFillTint="99"/>
            <w:vAlign w:val="center"/>
          </w:tcPr>
          <w:p w14:paraId="67D46E77" w14:textId="77777777" w:rsidR="002A5177" w:rsidRDefault="002814C7">
            <w:pPr>
              <w:jc w:val="center"/>
              <w:rPr>
                <w:rFonts w:ascii="Arial" w:eastAsia="Arial" w:hAnsi="Arial" w:cs="Arial"/>
                <w:b/>
                <w:sz w:val="20"/>
                <w:szCs w:val="20"/>
              </w:rPr>
            </w:pPr>
            <w:r>
              <w:rPr>
                <w:rFonts w:ascii="Arial" w:eastAsia="Arial" w:hAnsi="Arial" w:cs="Arial"/>
                <w:b/>
                <w:sz w:val="20"/>
                <w:szCs w:val="20"/>
              </w:rPr>
              <w:t>Patrocinador</w:t>
            </w:r>
          </w:p>
        </w:tc>
      </w:tr>
      <w:tr w:rsidR="002A5177" w14:paraId="5A39BBE3" w14:textId="77777777" w:rsidTr="6EDB9101">
        <w:trPr>
          <w:trHeight w:val="469"/>
        </w:trPr>
        <w:tc>
          <w:tcPr>
            <w:tcW w:w="1950" w:type="dxa"/>
            <w:vAlign w:val="center"/>
          </w:tcPr>
          <w:p w14:paraId="41C8F396" w14:textId="77777777" w:rsidR="002A5177" w:rsidRDefault="002A5177">
            <w:pPr>
              <w:jc w:val="center"/>
              <w:rPr>
                <w:rFonts w:ascii="Arial" w:eastAsia="Arial" w:hAnsi="Arial" w:cs="Arial"/>
                <w:sz w:val="20"/>
                <w:szCs w:val="20"/>
              </w:rPr>
            </w:pPr>
          </w:p>
        </w:tc>
        <w:tc>
          <w:tcPr>
            <w:tcW w:w="1965" w:type="dxa"/>
            <w:gridSpan w:val="2"/>
            <w:vAlign w:val="center"/>
          </w:tcPr>
          <w:p w14:paraId="72A3D3EC" w14:textId="77777777" w:rsidR="002A5177" w:rsidRDefault="002A5177">
            <w:pPr>
              <w:jc w:val="center"/>
              <w:rPr>
                <w:rFonts w:ascii="Arial" w:eastAsia="Arial" w:hAnsi="Arial" w:cs="Arial"/>
                <w:sz w:val="20"/>
                <w:szCs w:val="20"/>
              </w:rPr>
            </w:pPr>
          </w:p>
        </w:tc>
        <w:tc>
          <w:tcPr>
            <w:tcW w:w="2145" w:type="dxa"/>
            <w:gridSpan w:val="2"/>
            <w:vAlign w:val="center"/>
          </w:tcPr>
          <w:p w14:paraId="0D0B940D" w14:textId="77777777" w:rsidR="002A5177" w:rsidRDefault="002A5177">
            <w:pPr>
              <w:jc w:val="center"/>
              <w:rPr>
                <w:rFonts w:ascii="Arial" w:eastAsia="Arial" w:hAnsi="Arial" w:cs="Arial"/>
                <w:sz w:val="20"/>
                <w:szCs w:val="20"/>
              </w:rPr>
            </w:pPr>
            <w:bookmarkStart w:id="0" w:name="_heading=h.gjdgxs" w:colFirst="0" w:colLast="0"/>
            <w:bookmarkEnd w:id="0"/>
          </w:p>
        </w:tc>
        <w:tc>
          <w:tcPr>
            <w:tcW w:w="3690" w:type="dxa"/>
            <w:vAlign w:val="center"/>
          </w:tcPr>
          <w:p w14:paraId="0E27B00A" w14:textId="77777777" w:rsidR="002A5177" w:rsidRDefault="002A5177">
            <w:pPr>
              <w:jc w:val="center"/>
              <w:rPr>
                <w:rFonts w:ascii="Arial" w:eastAsia="Arial" w:hAnsi="Arial" w:cs="Arial"/>
                <w:sz w:val="20"/>
                <w:szCs w:val="20"/>
              </w:rPr>
            </w:pPr>
          </w:p>
        </w:tc>
      </w:tr>
      <w:tr w:rsidR="002A5177" w14:paraId="72B3E91C" w14:textId="77777777" w:rsidTr="6EDB9101">
        <w:trPr>
          <w:trHeight w:val="469"/>
        </w:trPr>
        <w:tc>
          <w:tcPr>
            <w:tcW w:w="2925" w:type="dxa"/>
            <w:gridSpan w:val="2"/>
            <w:shd w:val="clear" w:color="auto" w:fill="C2D69B" w:themeFill="accent3" w:themeFillTint="99"/>
            <w:vAlign w:val="center"/>
          </w:tcPr>
          <w:p w14:paraId="5E0F8146" w14:textId="77777777" w:rsidR="002A5177" w:rsidRDefault="002814C7">
            <w:pPr>
              <w:jc w:val="center"/>
              <w:rPr>
                <w:rFonts w:ascii="Arial" w:eastAsia="Arial" w:hAnsi="Arial" w:cs="Arial"/>
                <w:b/>
                <w:sz w:val="20"/>
                <w:szCs w:val="20"/>
              </w:rPr>
            </w:pPr>
            <w:r>
              <w:rPr>
                <w:rFonts w:ascii="Arial" w:eastAsia="Arial" w:hAnsi="Arial" w:cs="Arial"/>
                <w:b/>
                <w:sz w:val="20"/>
                <w:szCs w:val="20"/>
              </w:rPr>
              <w:t>Investigador Principal</w:t>
            </w:r>
          </w:p>
        </w:tc>
        <w:tc>
          <w:tcPr>
            <w:tcW w:w="2010" w:type="dxa"/>
            <w:gridSpan w:val="2"/>
            <w:vMerge w:val="restart"/>
            <w:shd w:val="clear" w:color="auto" w:fill="C2D69B" w:themeFill="accent3" w:themeFillTint="99"/>
            <w:vAlign w:val="center"/>
          </w:tcPr>
          <w:p w14:paraId="4DDFDABF" w14:textId="77777777" w:rsidR="002A5177" w:rsidRDefault="002814C7">
            <w:pPr>
              <w:jc w:val="center"/>
              <w:rPr>
                <w:rFonts w:ascii="Arial" w:eastAsia="Arial" w:hAnsi="Arial" w:cs="Arial"/>
                <w:b/>
                <w:sz w:val="20"/>
                <w:szCs w:val="20"/>
              </w:rPr>
            </w:pPr>
            <w:r>
              <w:rPr>
                <w:rFonts w:ascii="Arial" w:eastAsia="Arial" w:hAnsi="Arial" w:cs="Arial"/>
                <w:b/>
                <w:sz w:val="20"/>
                <w:szCs w:val="20"/>
              </w:rPr>
              <w:t>Datos de Contacto del Investigador Principal</w:t>
            </w:r>
          </w:p>
        </w:tc>
        <w:tc>
          <w:tcPr>
            <w:tcW w:w="4815" w:type="dxa"/>
            <w:gridSpan w:val="2"/>
            <w:vAlign w:val="center"/>
          </w:tcPr>
          <w:p w14:paraId="5B991B76" w14:textId="77777777" w:rsidR="002A5177" w:rsidRDefault="002814C7">
            <w:pPr>
              <w:rPr>
                <w:rFonts w:ascii="Arial" w:eastAsia="Arial" w:hAnsi="Arial" w:cs="Arial"/>
                <w:sz w:val="20"/>
                <w:szCs w:val="20"/>
              </w:rPr>
            </w:pPr>
            <w:r>
              <w:rPr>
                <w:rFonts w:ascii="Arial" w:eastAsia="Arial" w:hAnsi="Arial" w:cs="Arial"/>
                <w:sz w:val="20"/>
                <w:szCs w:val="20"/>
              </w:rPr>
              <w:t>Correo electrónico:</w:t>
            </w:r>
          </w:p>
        </w:tc>
      </w:tr>
      <w:tr w:rsidR="002A5177" w14:paraId="3302062B" w14:textId="77777777" w:rsidTr="6EDB9101">
        <w:trPr>
          <w:trHeight w:val="469"/>
        </w:trPr>
        <w:tc>
          <w:tcPr>
            <w:tcW w:w="2925" w:type="dxa"/>
            <w:gridSpan w:val="2"/>
            <w:vAlign w:val="center"/>
          </w:tcPr>
          <w:p w14:paraId="60061E4C" w14:textId="77777777" w:rsidR="002A5177" w:rsidRDefault="002A5177">
            <w:pPr>
              <w:jc w:val="center"/>
              <w:rPr>
                <w:rFonts w:ascii="Arial" w:eastAsia="Arial" w:hAnsi="Arial" w:cs="Arial"/>
                <w:sz w:val="20"/>
                <w:szCs w:val="20"/>
              </w:rPr>
            </w:pPr>
          </w:p>
        </w:tc>
        <w:tc>
          <w:tcPr>
            <w:tcW w:w="2010" w:type="dxa"/>
            <w:gridSpan w:val="2"/>
            <w:vMerge/>
            <w:vAlign w:val="center"/>
          </w:tcPr>
          <w:p w14:paraId="44EAFD9C" w14:textId="77777777" w:rsidR="002A5177" w:rsidRDefault="002A5177">
            <w:pPr>
              <w:widowControl w:val="0"/>
              <w:pBdr>
                <w:top w:val="nil"/>
                <w:left w:val="nil"/>
                <w:bottom w:val="nil"/>
                <w:right w:val="nil"/>
                <w:between w:val="nil"/>
              </w:pBdr>
              <w:spacing w:line="276" w:lineRule="auto"/>
              <w:rPr>
                <w:rFonts w:ascii="Arial" w:eastAsia="Arial" w:hAnsi="Arial" w:cs="Arial"/>
                <w:sz w:val="20"/>
                <w:szCs w:val="20"/>
              </w:rPr>
            </w:pPr>
          </w:p>
        </w:tc>
        <w:tc>
          <w:tcPr>
            <w:tcW w:w="4815" w:type="dxa"/>
            <w:gridSpan w:val="2"/>
            <w:vAlign w:val="center"/>
          </w:tcPr>
          <w:p w14:paraId="43182CBD" w14:textId="77777777" w:rsidR="002A5177" w:rsidRDefault="002814C7">
            <w:pPr>
              <w:rPr>
                <w:rFonts w:ascii="Arial" w:eastAsia="Arial" w:hAnsi="Arial" w:cs="Arial"/>
                <w:sz w:val="20"/>
                <w:szCs w:val="20"/>
              </w:rPr>
            </w:pPr>
            <w:r>
              <w:rPr>
                <w:rFonts w:ascii="Arial" w:eastAsia="Arial" w:hAnsi="Arial" w:cs="Arial"/>
                <w:sz w:val="20"/>
                <w:szCs w:val="20"/>
              </w:rPr>
              <w:t>Teléfono:</w:t>
            </w:r>
          </w:p>
        </w:tc>
      </w:tr>
      <w:tr w:rsidR="002A5177" w14:paraId="1D8EAF5D" w14:textId="77777777" w:rsidTr="6EDB9101">
        <w:trPr>
          <w:trHeight w:val="469"/>
        </w:trPr>
        <w:tc>
          <w:tcPr>
            <w:tcW w:w="4935" w:type="dxa"/>
            <w:gridSpan w:val="4"/>
            <w:vAlign w:val="center"/>
          </w:tcPr>
          <w:p w14:paraId="22EF8E03" w14:textId="77777777" w:rsidR="002A5177" w:rsidRDefault="002814C7">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Facultad / Centro Regional</w:t>
            </w:r>
          </w:p>
        </w:tc>
        <w:tc>
          <w:tcPr>
            <w:tcW w:w="4815" w:type="dxa"/>
            <w:gridSpan w:val="2"/>
            <w:vAlign w:val="center"/>
          </w:tcPr>
          <w:p w14:paraId="4B94D5A5" w14:textId="77777777" w:rsidR="002A5177" w:rsidRDefault="002A5177">
            <w:pPr>
              <w:rPr>
                <w:rFonts w:ascii="Arial" w:eastAsia="Arial" w:hAnsi="Arial" w:cs="Arial"/>
                <w:sz w:val="20"/>
                <w:szCs w:val="20"/>
              </w:rPr>
            </w:pPr>
          </w:p>
        </w:tc>
      </w:tr>
      <w:tr w:rsidR="002A5177" w14:paraId="28BD40AB" w14:textId="77777777" w:rsidTr="6EDB9101">
        <w:trPr>
          <w:trHeight w:val="469"/>
        </w:trPr>
        <w:tc>
          <w:tcPr>
            <w:tcW w:w="4935" w:type="dxa"/>
            <w:gridSpan w:val="4"/>
            <w:vAlign w:val="center"/>
          </w:tcPr>
          <w:p w14:paraId="37C88DE5" w14:textId="77777777" w:rsidR="002A5177" w:rsidRDefault="002814C7">
            <w:pPr>
              <w:pBdr>
                <w:top w:val="nil"/>
                <w:left w:val="nil"/>
                <w:bottom w:val="nil"/>
                <w:right w:val="nil"/>
                <w:between w:val="nil"/>
              </w:pBdr>
              <w:jc w:val="center"/>
              <w:rPr>
                <w:rFonts w:ascii="Arial" w:eastAsia="Arial" w:hAnsi="Arial" w:cs="Arial"/>
                <w:b/>
                <w:sz w:val="20"/>
                <w:szCs w:val="20"/>
              </w:rPr>
            </w:pPr>
            <w:r>
              <w:rPr>
                <w:rFonts w:ascii="Arial" w:eastAsia="Arial" w:hAnsi="Arial" w:cs="Arial"/>
                <w:b/>
                <w:sz w:val="20"/>
                <w:szCs w:val="20"/>
              </w:rPr>
              <w:t>Escuela</w:t>
            </w:r>
          </w:p>
        </w:tc>
        <w:tc>
          <w:tcPr>
            <w:tcW w:w="4815" w:type="dxa"/>
            <w:gridSpan w:val="2"/>
            <w:vAlign w:val="center"/>
          </w:tcPr>
          <w:p w14:paraId="3DEEC669" w14:textId="77777777" w:rsidR="002A5177" w:rsidRDefault="002A5177">
            <w:pPr>
              <w:rPr>
                <w:rFonts w:ascii="Arial" w:eastAsia="Arial" w:hAnsi="Arial" w:cs="Arial"/>
                <w:sz w:val="20"/>
                <w:szCs w:val="20"/>
              </w:rPr>
            </w:pPr>
          </w:p>
        </w:tc>
      </w:tr>
      <w:tr w:rsidR="002A5177" w14:paraId="3B04521C" w14:textId="77777777" w:rsidTr="6EDB9101">
        <w:trPr>
          <w:trHeight w:val="469"/>
        </w:trPr>
        <w:tc>
          <w:tcPr>
            <w:tcW w:w="4935" w:type="dxa"/>
            <w:gridSpan w:val="4"/>
            <w:vAlign w:val="center"/>
          </w:tcPr>
          <w:p w14:paraId="6B122287" w14:textId="0064AA37" w:rsidR="002A5177" w:rsidRDefault="002814C7" w:rsidP="6EDB9101">
            <w:pPr>
              <w:pBdr>
                <w:top w:val="nil"/>
                <w:left w:val="nil"/>
                <w:bottom w:val="nil"/>
                <w:right w:val="nil"/>
                <w:between w:val="nil"/>
              </w:pBdr>
              <w:jc w:val="center"/>
              <w:rPr>
                <w:rFonts w:ascii="Arial" w:eastAsia="Arial" w:hAnsi="Arial" w:cs="Arial"/>
                <w:b/>
                <w:bCs/>
                <w:sz w:val="20"/>
                <w:szCs w:val="20"/>
              </w:rPr>
            </w:pPr>
            <w:r w:rsidRPr="6EDB9101">
              <w:rPr>
                <w:rFonts w:ascii="Arial" w:eastAsia="Arial" w:hAnsi="Arial" w:cs="Arial"/>
                <w:b/>
                <w:bCs/>
                <w:sz w:val="20"/>
                <w:szCs w:val="20"/>
              </w:rPr>
              <w:t xml:space="preserve">Institución </w:t>
            </w:r>
            <w:r w:rsidR="29021A9D" w:rsidRPr="6EDB9101">
              <w:rPr>
                <w:rFonts w:ascii="Arial" w:eastAsia="Arial" w:hAnsi="Arial" w:cs="Arial"/>
                <w:b/>
                <w:bCs/>
                <w:sz w:val="20"/>
                <w:szCs w:val="20"/>
              </w:rPr>
              <w:t>(</w:t>
            </w:r>
            <w:r w:rsidRPr="6EDB9101">
              <w:rPr>
                <w:rFonts w:ascii="Arial" w:eastAsia="Arial" w:hAnsi="Arial" w:cs="Arial"/>
                <w:b/>
                <w:bCs/>
                <w:sz w:val="20"/>
                <w:szCs w:val="20"/>
              </w:rPr>
              <w:t>externa</w:t>
            </w:r>
            <w:r w:rsidR="6AD8901A" w:rsidRPr="6EDB9101">
              <w:rPr>
                <w:rFonts w:ascii="Arial" w:eastAsia="Arial" w:hAnsi="Arial" w:cs="Arial"/>
                <w:b/>
                <w:bCs/>
                <w:sz w:val="20"/>
                <w:szCs w:val="20"/>
              </w:rPr>
              <w:t>)</w:t>
            </w:r>
          </w:p>
        </w:tc>
        <w:tc>
          <w:tcPr>
            <w:tcW w:w="4815" w:type="dxa"/>
            <w:gridSpan w:val="2"/>
            <w:vAlign w:val="center"/>
          </w:tcPr>
          <w:p w14:paraId="3656B9AB" w14:textId="77777777" w:rsidR="002A5177" w:rsidRDefault="002A5177">
            <w:pPr>
              <w:rPr>
                <w:rFonts w:ascii="Arial" w:eastAsia="Arial" w:hAnsi="Arial" w:cs="Arial"/>
                <w:sz w:val="20"/>
                <w:szCs w:val="20"/>
              </w:rPr>
            </w:pPr>
          </w:p>
        </w:tc>
      </w:tr>
    </w:tbl>
    <w:p w14:paraId="049F31CB" w14:textId="1FB01FE5" w:rsidR="002A5177" w:rsidRDefault="002A5177" w:rsidP="6BDFFD2E">
      <w:pPr>
        <w:spacing w:after="0" w:line="240" w:lineRule="auto"/>
        <w:rPr>
          <w:rFonts w:ascii="Arial" w:eastAsia="Arial" w:hAnsi="Arial" w:cs="Arial"/>
        </w:rPr>
      </w:pPr>
    </w:p>
    <w:p w14:paraId="53128261" w14:textId="77777777" w:rsidR="002A5177" w:rsidRDefault="002A5177">
      <w:pPr>
        <w:spacing w:after="0" w:line="240" w:lineRule="auto"/>
        <w:rPr>
          <w:rFonts w:ascii="Arial" w:eastAsia="Arial" w:hAnsi="Arial" w:cs="Arial"/>
          <w:sz w:val="20"/>
          <w:szCs w:val="20"/>
        </w:rPr>
      </w:pPr>
    </w:p>
    <w:tbl>
      <w:tblPr>
        <w:tblW w:w="10025" w:type="dxa"/>
        <w:tblInd w:w="-492"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00" w:firstRow="0" w:lastRow="0" w:firstColumn="0" w:lastColumn="0" w:noHBand="0" w:noVBand="1"/>
      </w:tblPr>
      <w:tblGrid>
        <w:gridCol w:w="480"/>
        <w:gridCol w:w="6484"/>
        <w:gridCol w:w="453"/>
        <w:gridCol w:w="536"/>
        <w:gridCol w:w="616"/>
        <w:gridCol w:w="1456"/>
      </w:tblGrid>
      <w:tr w:rsidR="002A5177" w14:paraId="2C3455BD" w14:textId="77777777" w:rsidTr="6EDB9101">
        <w:trPr>
          <w:trHeight w:val="300"/>
        </w:trPr>
        <w:tc>
          <w:tcPr>
            <w:tcW w:w="480" w:type="dxa"/>
            <w:shd w:val="clear" w:color="auto" w:fill="C2D69B" w:themeFill="accent3" w:themeFillTint="99"/>
          </w:tcPr>
          <w:p w14:paraId="248A1BC1" w14:textId="63821774" w:rsidR="6BDFFD2E" w:rsidRDefault="6BDFFD2E" w:rsidP="6BDFFD2E">
            <w:pPr>
              <w:jc w:val="center"/>
              <w:rPr>
                <w:rFonts w:ascii="Arial" w:eastAsia="Arial" w:hAnsi="Arial" w:cs="Arial"/>
                <w:b/>
                <w:bCs/>
                <w:sz w:val="20"/>
                <w:szCs w:val="20"/>
              </w:rPr>
            </w:pPr>
          </w:p>
        </w:tc>
        <w:tc>
          <w:tcPr>
            <w:tcW w:w="9545" w:type="dxa"/>
            <w:gridSpan w:val="5"/>
            <w:shd w:val="clear" w:color="auto" w:fill="C2D69B" w:themeFill="accent3" w:themeFillTint="99"/>
          </w:tcPr>
          <w:p w14:paraId="3196C59C" w14:textId="77777777" w:rsidR="002A5177" w:rsidRDefault="002814C7">
            <w:pPr>
              <w:jc w:val="center"/>
              <w:rPr>
                <w:rFonts w:ascii="Arial" w:eastAsia="Arial" w:hAnsi="Arial" w:cs="Arial"/>
                <w:b/>
                <w:sz w:val="20"/>
                <w:szCs w:val="20"/>
              </w:rPr>
            </w:pPr>
            <w:r>
              <w:rPr>
                <w:rFonts w:ascii="Arial" w:eastAsia="Arial" w:hAnsi="Arial" w:cs="Arial"/>
                <w:b/>
                <w:sz w:val="20"/>
                <w:szCs w:val="20"/>
              </w:rPr>
              <w:t>Información Requerida</w:t>
            </w:r>
          </w:p>
        </w:tc>
      </w:tr>
      <w:tr w:rsidR="002A5177" w14:paraId="1D446FAA" w14:textId="77777777" w:rsidTr="6EDB9101">
        <w:trPr>
          <w:trHeight w:val="300"/>
        </w:trPr>
        <w:tc>
          <w:tcPr>
            <w:tcW w:w="480" w:type="dxa"/>
            <w:vMerge w:val="restart"/>
            <w:shd w:val="clear" w:color="auto" w:fill="C2D69B" w:themeFill="accent3" w:themeFillTint="99"/>
            <w:vAlign w:val="center"/>
          </w:tcPr>
          <w:p w14:paraId="6A3BA615" w14:textId="2827FB82" w:rsidR="6BDFFD2E" w:rsidRDefault="6BDFFD2E" w:rsidP="6BDFFD2E">
            <w:pPr>
              <w:jc w:val="center"/>
              <w:rPr>
                <w:rFonts w:ascii="Arial" w:eastAsia="Arial" w:hAnsi="Arial" w:cs="Arial"/>
                <w:b/>
                <w:bCs/>
                <w:sz w:val="20"/>
                <w:szCs w:val="20"/>
              </w:rPr>
            </w:pPr>
          </w:p>
        </w:tc>
        <w:tc>
          <w:tcPr>
            <w:tcW w:w="6484" w:type="dxa"/>
            <w:vMerge w:val="restart"/>
            <w:shd w:val="clear" w:color="auto" w:fill="C2D69B" w:themeFill="accent3" w:themeFillTint="99"/>
            <w:vAlign w:val="center"/>
          </w:tcPr>
          <w:p w14:paraId="2E70F6E3" w14:textId="77777777" w:rsidR="002A5177" w:rsidRDefault="002814C7">
            <w:pPr>
              <w:jc w:val="center"/>
              <w:rPr>
                <w:rFonts w:ascii="Arial" w:eastAsia="Arial" w:hAnsi="Arial" w:cs="Arial"/>
                <w:b/>
                <w:sz w:val="20"/>
                <w:szCs w:val="20"/>
              </w:rPr>
            </w:pPr>
            <w:r>
              <w:rPr>
                <w:rFonts w:ascii="Arial" w:eastAsia="Arial" w:hAnsi="Arial" w:cs="Arial"/>
                <w:b/>
                <w:sz w:val="20"/>
                <w:szCs w:val="20"/>
              </w:rPr>
              <w:t xml:space="preserve">Aspecto Revisado </w:t>
            </w:r>
          </w:p>
        </w:tc>
        <w:tc>
          <w:tcPr>
            <w:tcW w:w="1605" w:type="dxa"/>
            <w:gridSpan w:val="3"/>
            <w:shd w:val="clear" w:color="auto" w:fill="C2D69B" w:themeFill="accent3" w:themeFillTint="99"/>
          </w:tcPr>
          <w:p w14:paraId="70098A59" w14:textId="77777777" w:rsidR="002A5177" w:rsidRDefault="002814C7">
            <w:pPr>
              <w:jc w:val="center"/>
              <w:rPr>
                <w:rFonts w:ascii="Arial" w:eastAsia="Arial" w:hAnsi="Arial" w:cs="Arial"/>
                <w:b/>
                <w:sz w:val="16"/>
                <w:szCs w:val="16"/>
              </w:rPr>
            </w:pPr>
            <w:r>
              <w:rPr>
                <w:rFonts w:ascii="Arial" w:eastAsia="Arial" w:hAnsi="Arial" w:cs="Arial"/>
                <w:b/>
                <w:sz w:val="16"/>
                <w:szCs w:val="16"/>
              </w:rPr>
              <w:t>Revisado</w:t>
            </w:r>
          </w:p>
        </w:tc>
        <w:tc>
          <w:tcPr>
            <w:tcW w:w="1456" w:type="dxa"/>
            <w:vMerge w:val="restart"/>
            <w:shd w:val="clear" w:color="auto" w:fill="C2D69B" w:themeFill="accent3" w:themeFillTint="99"/>
            <w:vAlign w:val="center"/>
          </w:tcPr>
          <w:p w14:paraId="18963129" w14:textId="77777777" w:rsidR="002A5177" w:rsidRDefault="002814C7">
            <w:pPr>
              <w:jc w:val="center"/>
              <w:rPr>
                <w:rFonts w:ascii="Arial" w:eastAsia="Arial" w:hAnsi="Arial" w:cs="Arial"/>
                <w:b/>
                <w:sz w:val="20"/>
                <w:szCs w:val="20"/>
              </w:rPr>
            </w:pPr>
            <w:r>
              <w:rPr>
                <w:rFonts w:ascii="Arial" w:eastAsia="Arial" w:hAnsi="Arial" w:cs="Arial"/>
                <w:b/>
                <w:sz w:val="20"/>
                <w:szCs w:val="20"/>
              </w:rPr>
              <w:t>Comentarios</w:t>
            </w:r>
          </w:p>
        </w:tc>
      </w:tr>
      <w:tr w:rsidR="002A5177" w14:paraId="66D5A61D" w14:textId="77777777" w:rsidTr="6EDB9101">
        <w:trPr>
          <w:trHeight w:val="300"/>
        </w:trPr>
        <w:tc>
          <w:tcPr>
            <w:tcW w:w="480" w:type="dxa"/>
            <w:vMerge/>
          </w:tcPr>
          <w:p w14:paraId="20C2B838" w14:textId="77777777" w:rsidR="00E33D9A" w:rsidRDefault="00E33D9A"/>
        </w:tc>
        <w:tc>
          <w:tcPr>
            <w:tcW w:w="6484" w:type="dxa"/>
            <w:vMerge/>
            <w:vAlign w:val="center"/>
          </w:tcPr>
          <w:p w14:paraId="62486C05" w14:textId="77777777" w:rsidR="002A5177" w:rsidRDefault="002A5177">
            <w:pPr>
              <w:widowControl w:val="0"/>
              <w:pBdr>
                <w:top w:val="nil"/>
                <w:left w:val="nil"/>
                <w:bottom w:val="nil"/>
                <w:right w:val="nil"/>
                <w:between w:val="nil"/>
              </w:pBdr>
              <w:rPr>
                <w:rFonts w:ascii="Arial" w:eastAsia="Arial" w:hAnsi="Arial" w:cs="Arial"/>
                <w:b/>
                <w:sz w:val="20"/>
                <w:szCs w:val="20"/>
              </w:rPr>
            </w:pPr>
          </w:p>
        </w:tc>
        <w:tc>
          <w:tcPr>
            <w:tcW w:w="453" w:type="dxa"/>
            <w:shd w:val="clear" w:color="auto" w:fill="C2D69B" w:themeFill="accent3" w:themeFillTint="99"/>
            <w:vAlign w:val="center"/>
          </w:tcPr>
          <w:p w14:paraId="7D853DDE" w14:textId="77777777" w:rsidR="002A5177" w:rsidRDefault="002814C7">
            <w:pPr>
              <w:jc w:val="center"/>
              <w:rPr>
                <w:rFonts w:ascii="Arial" w:eastAsia="Arial" w:hAnsi="Arial" w:cs="Arial"/>
                <w:b/>
                <w:sz w:val="16"/>
                <w:szCs w:val="16"/>
              </w:rPr>
            </w:pPr>
            <w:r>
              <w:rPr>
                <w:rFonts w:ascii="Arial" w:eastAsia="Arial" w:hAnsi="Arial" w:cs="Arial"/>
                <w:b/>
                <w:sz w:val="16"/>
                <w:szCs w:val="16"/>
              </w:rPr>
              <w:t>SI</w:t>
            </w:r>
          </w:p>
        </w:tc>
        <w:tc>
          <w:tcPr>
            <w:tcW w:w="536" w:type="dxa"/>
            <w:shd w:val="clear" w:color="auto" w:fill="C2D69B" w:themeFill="accent3" w:themeFillTint="99"/>
          </w:tcPr>
          <w:p w14:paraId="3C625688" w14:textId="77777777" w:rsidR="002A5177" w:rsidRDefault="002814C7">
            <w:pPr>
              <w:jc w:val="center"/>
              <w:rPr>
                <w:rFonts w:ascii="Arial" w:eastAsia="Arial" w:hAnsi="Arial" w:cs="Arial"/>
                <w:b/>
                <w:sz w:val="16"/>
                <w:szCs w:val="16"/>
              </w:rPr>
            </w:pPr>
            <w:r>
              <w:rPr>
                <w:rFonts w:ascii="Arial" w:eastAsia="Arial" w:hAnsi="Arial" w:cs="Arial"/>
                <w:b/>
                <w:sz w:val="16"/>
                <w:szCs w:val="16"/>
              </w:rPr>
              <w:t>NO</w:t>
            </w:r>
          </w:p>
        </w:tc>
        <w:tc>
          <w:tcPr>
            <w:tcW w:w="616" w:type="dxa"/>
            <w:shd w:val="clear" w:color="auto" w:fill="C2D69B" w:themeFill="accent3" w:themeFillTint="99"/>
            <w:vAlign w:val="center"/>
          </w:tcPr>
          <w:p w14:paraId="146E8121" w14:textId="77777777" w:rsidR="002A5177" w:rsidRDefault="002814C7">
            <w:pPr>
              <w:jc w:val="center"/>
              <w:rPr>
                <w:rFonts w:ascii="Arial" w:eastAsia="Arial" w:hAnsi="Arial" w:cs="Arial"/>
                <w:b/>
                <w:sz w:val="16"/>
                <w:szCs w:val="16"/>
              </w:rPr>
            </w:pPr>
            <w:r>
              <w:rPr>
                <w:rFonts w:ascii="Arial" w:eastAsia="Arial" w:hAnsi="Arial" w:cs="Arial"/>
                <w:b/>
                <w:sz w:val="16"/>
                <w:szCs w:val="16"/>
              </w:rPr>
              <w:t>NA</w:t>
            </w:r>
          </w:p>
        </w:tc>
        <w:tc>
          <w:tcPr>
            <w:tcW w:w="1456" w:type="dxa"/>
            <w:vMerge/>
            <w:vAlign w:val="center"/>
          </w:tcPr>
          <w:p w14:paraId="4101652C" w14:textId="77777777" w:rsidR="002A5177" w:rsidRDefault="002A5177">
            <w:pPr>
              <w:widowControl w:val="0"/>
              <w:pBdr>
                <w:top w:val="nil"/>
                <w:left w:val="nil"/>
                <w:bottom w:val="nil"/>
                <w:right w:val="nil"/>
                <w:between w:val="nil"/>
              </w:pBdr>
              <w:rPr>
                <w:rFonts w:ascii="Arial" w:eastAsia="Arial" w:hAnsi="Arial" w:cs="Arial"/>
                <w:b/>
                <w:sz w:val="16"/>
                <w:szCs w:val="16"/>
              </w:rPr>
            </w:pPr>
          </w:p>
        </w:tc>
      </w:tr>
      <w:tr w:rsidR="002A5177" w:rsidRPr="003A1E6D" w14:paraId="18F5BB0F" w14:textId="77777777" w:rsidTr="6EDB9101">
        <w:trPr>
          <w:trHeight w:val="300"/>
        </w:trPr>
        <w:tc>
          <w:tcPr>
            <w:tcW w:w="480" w:type="dxa"/>
            <w:vAlign w:val="bottom"/>
          </w:tcPr>
          <w:p w14:paraId="69B19D0C" w14:textId="201CCF09" w:rsidR="29F6384B" w:rsidRPr="003A1E6D" w:rsidRDefault="6E36CA47" w:rsidP="6BDFFD2E">
            <w:pPr>
              <w:jc w:val="both"/>
              <w:rPr>
                <w:rFonts w:asciiTheme="majorHAnsi" w:hAnsiTheme="majorHAnsi"/>
                <w:color w:val="000000" w:themeColor="text1"/>
              </w:rPr>
            </w:pPr>
            <w:r w:rsidRPr="003A1E6D">
              <w:rPr>
                <w:rFonts w:asciiTheme="majorHAnsi" w:hAnsiTheme="majorHAnsi"/>
                <w:color w:val="000000" w:themeColor="text1"/>
              </w:rPr>
              <w:t>1</w:t>
            </w:r>
          </w:p>
        </w:tc>
        <w:tc>
          <w:tcPr>
            <w:tcW w:w="6484" w:type="dxa"/>
            <w:vAlign w:val="bottom"/>
          </w:tcPr>
          <w:p w14:paraId="26C08112" w14:textId="4D13A0F9" w:rsidR="002A5177" w:rsidRPr="003A1E6D" w:rsidRDefault="6E36CA47" w:rsidP="45350172">
            <w:pPr>
              <w:spacing w:after="60"/>
              <w:jc w:val="both"/>
              <w:rPr>
                <w:rFonts w:asciiTheme="majorHAnsi" w:eastAsiaTheme="majorEastAsia" w:hAnsiTheme="majorHAnsi" w:cstheme="majorBidi"/>
                <w:sz w:val="20"/>
                <w:szCs w:val="20"/>
              </w:rPr>
            </w:pPr>
            <w:r w:rsidRPr="003A1E6D">
              <w:rPr>
                <w:rFonts w:asciiTheme="majorHAnsi" w:eastAsiaTheme="majorEastAsia" w:hAnsiTheme="majorHAnsi" w:cstheme="majorBidi"/>
                <w:color w:val="000000" w:themeColor="text1"/>
                <w:sz w:val="20"/>
                <w:szCs w:val="20"/>
              </w:rPr>
              <w:t xml:space="preserve">CARTA </w:t>
            </w:r>
            <w:r w:rsidRPr="003A1E6D">
              <w:rPr>
                <w:rFonts w:asciiTheme="majorHAnsi" w:eastAsiaTheme="majorEastAsia" w:hAnsiTheme="majorHAnsi" w:cstheme="majorBidi"/>
                <w:sz w:val="20"/>
                <w:szCs w:val="20"/>
                <w:lang w:val="es-PA"/>
              </w:rPr>
              <w:t xml:space="preserve">del investigador dirigida a la Presidencia del CBI-UNACHI. </w:t>
            </w:r>
            <w:r w:rsidRPr="003A1E6D">
              <w:rPr>
                <w:rFonts w:asciiTheme="majorHAnsi" w:eastAsiaTheme="majorEastAsia" w:hAnsiTheme="majorHAnsi" w:cstheme="majorBidi"/>
                <w:sz w:val="20"/>
                <w:szCs w:val="20"/>
              </w:rPr>
              <w:t xml:space="preserve"> </w:t>
            </w:r>
          </w:p>
        </w:tc>
        <w:tc>
          <w:tcPr>
            <w:tcW w:w="453" w:type="dxa"/>
            <w:vAlign w:val="center"/>
          </w:tcPr>
          <w:p w14:paraId="4B99056E" w14:textId="77777777" w:rsidR="002A5177" w:rsidRPr="003A1E6D" w:rsidRDefault="002A5177">
            <w:pPr>
              <w:jc w:val="center"/>
              <w:rPr>
                <w:rFonts w:asciiTheme="majorHAnsi" w:eastAsia="Arial" w:hAnsiTheme="majorHAnsi" w:cs="Arial"/>
                <w:sz w:val="20"/>
                <w:szCs w:val="20"/>
              </w:rPr>
            </w:pPr>
          </w:p>
        </w:tc>
        <w:tc>
          <w:tcPr>
            <w:tcW w:w="536" w:type="dxa"/>
          </w:tcPr>
          <w:p w14:paraId="1299C43A"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4DDBEF00"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3461D779" w14:textId="77777777" w:rsidR="002A5177" w:rsidRPr="003A1E6D" w:rsidRDefault="002A5177">
            <w:pPr>
              <w:jc w:val="both"/>
              <w:rPr>
                <w:rFonts w:asciiTheme="majorHAnsi" w:eastAsia="Arial" w:hAnsiTheme="majorHAnsi" w:cs="Arial"/>
                <w:sz w:val="20"/>
                <w:szCs w:val="20"/>
              </w:rPr>
            </w:pPr>
          </w:p>
        </w:tc>
      </w:tr>
      <w:tr w:rsidR="002A5177" w:rsidRPr="003A1E6D" w14:paraId="0F3ED26C" w14:textId="77777777" w:rsidTr="6EDB9101">
        <w:trPr>
          <w:trHeight w:val="300"/>
        </w:trPr>
        <w:tc>
          <w:tcPr>
            <w:tcW w:w="480" w:type="dxa"/>
          </w:tcPr>
          <w:p w14:paraId="1060A9C0" w14:textId="30AB106A" w:rsidR="003456F2" w:rsidRPr="003A1E6D" w:rsidRDefault="003456F2" w:rsidP="6BDFFD2E">
            <w:pPr>
              <w:jc w:val="both"/>
              <w:rPr>
                <w:rFonts w:asciiTheme="majorHAnsi" w:hAnsiTheme="majorHAnsi"/>
                <w:color w:val="000000" w:themeColor="text1"/>
              </w:rPr>
            </w:pPr>
            <w:r w:rsidRPr="003A1E6D">
              <w:rPr>
                <w:rFonts w:asciiTheme="majorHAnsi" w:hAnsiTheme="majorHAnsi"/>
                <w:color w:val="000000" w:themeColor="text1"/>
              </w:rPr>
              <w:t>2</w:t>
            </w:r>
          </w:p>
        </w:tc>
        <w:tc>
          <w:tcPr>
            <w:tcW w:w="6484" w:type="dxa"/>
          </w:tcPr>
          <w:p w14:paraId="05A69BBE" w14:textId="0037517B" w:rsidR="002A5177" w:rsidRPr="003A1E6D" w:rsidRDefault="3DE39C5D" w:rsidP="45350172">
            <w:pPr>
              <w:jc w:val="both"/>
              <w:rPr>
                <w:rFonts w:asciiTheme="majorHAnsi" w:eastAsiaTheme="majorEastAsia" w:hAnsiTheme="majorHAnsi" w:cstheme="majorBidi"/>
                <w:sz w:val="20"/>
                <w:szCs w:val="20"/>
              </w:rPr>
            </w:pPr>
            <w:r w:rsidRPr="003A1E6D">
              <w:rPr>
                <w:rFonts w:asciiTheme="majorHAnsi" w:eastAsiaTheme="majorEastAsia" w:hAnsiTheme="majorHAnsi" w:cstheme="majorBidi"/>
                <w:color w:val="000000" w:themeColor="text1"/>
                <w:sz w:val="20"/>
                <w:szCs w:val="20"/>
              </w:rPr>
              <w:t xml:space="preserve">Registro </w:t>
            </w:r>
            <w:r w:rsidRPr="003A1E6D">
              <w:rPr>
                <w:rFonts w:asciiTheme="majorHAnsi" w:eastAsiaTheme="majorEastAsia" w:hAnsiTheme="majorHAnsi" w:cstheme="majorBidi"/>
                <w:sz w:val="20"/>
                <w:szCs w:val="20"/>
                <w:lang w:val="es-PA"/>
              </w:rPr>
              <w:t xml:space="preserve">en RESEGIS – MINSA </w:t>
            </w:r>
            <w:hyperlink r:id="rId8">
              <w:r w:rsidRPr="003A1E6D">
                <w:rPr>
                  <w:rStyle w:val="Hipervnculo"/>
                  <w:rFonts w:asciiTheme="majorHAnsi" w:eastAsiaTheme="majorEastAsia" w:hAnsiTheme="majorHAnsi" w:cstheme="majorBidi"/>
                  <w:sz w:val="20"/>
                  <w:szCs w:val="20"/>
                  <w:lang w:val="es-PA"/>
                </w:rPr>
                <w:t>https://resegis.minsa.gob.pa/</w:t>
              </w:r>
            </w:hyperlink>
          </w:p>
        </w:tc>
        <w:tc>
          <w:tcPr>
            <w:tcW w:w="453" w:type="dxa"/>
            <w:vAlign w:val="center"/>
          </w:tcPr>
          <w:p w14:paraId="3CF2D8B6" w14:textId="77777777" w:rsidR="002A5177" w:rsidRPr="003A1E6D" w:rsidRDefault="002A5177">
            <w:pPr>
              <w:jc w:val="center"/>
              <w:rPr>
                <w:rFonts w:asciiTheme="majorHAnsi" w:eastAsia="Arial" w:hAnsiTheme="majorHAnsi" w:cs="Arial"/>
                <w:sz w:val="20"/>
                <w:szCs w:val="20"/>
              </w:rPr>
            </w:pPr>
          </w:p>
        </w:tc>
        <w:tc>
          <w:tcPr>
            <w:tcW w:w="536" w:type="dxa"/>
          </w:tcPr>
          <w:p w14:paraId="0FB78278"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1FC39945"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0562CB0E" w14:textId="77777777" w:rsidR="002A5177" w:rsidRPr="003A1E6D" w:rsidRDefault="002A5177">
            <w:pPr>
              <w:jc w:val="both"/>
              <w:rPr>
                <w:rFonts w:asciiTheme="majorHAnsi" w:eastAsia="Arial" w:hAnsiTheme="majorHAnsi" w:cs="Arial"/>
                <w:sz w:val="20"/>
                <w:szCs w:val="20"/>
              </w:rPr>
            </w:pPr>
          </w:p>
        </w:tc>
      </w:tr>
      <w:tr w:rsidR="002A5177" w:rsidRPr="003A1E6D" w14:paraId="3FC69AFF" w14:textId="77777777" w:rsidTr="6EDB9101">
        <w:trPr>
          <w:trHeight w:val="300"/>
        </w:trPr>
        <w:tc>
          <w:tcPr>
            <w:tcW w:w="480" w:type="dxa"/>
            <w:vAlign w:val="center"/>
          </w:tcPr>
          <w:p w14:paraId="3D3C0437" w14:textId="151762D6" w:rsidR="003456F2" w:rsidRPr="003A1E6D" w:rsidRDefault="003456F2" w:rsidP="6BDFFD2E">
            <w:pPr>
              <w:jc w:val="both"/>
              <w:rPr>
                <w:rFonts w:asciiTheme="majorHAnsi" w:hAnsiTheme="majorHAnsi"/>
                <w:color w:val="000000" w:themeColor="text1"/>
              </w:rPr>
            </w:pPr>
            <w:r w:rsidRPr="003A1E6D">
              <w:rPr>
                <w:rFonts w:asciiTheme="majorHAnsi" w:hAnsiTheme="majorHAnsi"/>
                <w:color w:val="000000" w:themeColor="text1"/>
              </w:rPr>
              <w:t>3</w:t>
            </w:r>
          </w:p>
        </w:tc>
        <w:tc>
          <w:tcPr>
            <w:tcW w:w="6484" w:type="dxa"/>
            <w:vAlign w:val="center"/>
          </w:tcPr>
          <w:p w14:paraId="0A4965B4" w14:textId="39074AB0" w:rsidR="002A5177" w:rsidRPr="003A1E6D" w:rsidRDefault="452792F4" w:rsidP="6EDB9101">
            <w:pPr>
              <w:rPr>
                <w:rFonts w:asciiTheme="majorHAnsi" w:eastAsiaTheme="majorEastAsia" w:hAnsiTheme="majorHAnsi" w:cstheme="majorBidi"/>
                <w:color w:val="000000" w:themeColor="text1"/>
                <w:sz w:val="20"/>
                <w:szCs w:val="20"/>
                <w:lang w:val="es-PA"/>
              </w:rPr>
            </w:pPr>
            <w:r w:rsidRPr="003A1E6D">
              <w:rPr>
                <w:rFonts w:asciiTheme="majorHAnsi" w:eastAsiaTheme="majorEastAsia" w:hAnsiTheme="majorHAnsi" w:cstheme="majorBidi"/>
                <w:color w:val="000000" w:themeColor="text1"/>
                <w:sz w:val="20"/>
                <w:szCs w:val="20"/>
                <w:lang w:val="es-ES"/>
              </w:rPr>
              <w:t>Carta de aprobación de la(s) institución(es) donde se va a realizar la investigación, donde</w:t>
            </w:r>
            <w:r w:rsidRPr="003A1E6D">
              <w:rPr>
                <w:rFonts w:asciiTheme="majorHAnsi" w:eastAsiaTheme="majorEastAsia" w:hAnsiTheme="majorHAnsi" w:cstheme="majorBidi"/>
                <w:color w:val="000000" w:themeColor="text1"/>
                <w:sz w:val="20"/>
                <w:szCs w:val="20"/>
                <w:lang w:val="es-PA"/>
              </w:rPr>
              <w:t xml:space="preserve"> indique que se ajustará a las decisiones tomadas por este Comité de Bioética en relación con la realización del protocolo en su institución. </w:t>
            </w:r>
            <w:r w:rsidR="310B1C98" w:rsidRPr="003A1E6D">
              <w:rPr>
                <w:rFonts w:asciiTheme="majorHAnsi" w:eastAsiaTheme="majorEastAsia" w:hAnsiTheme="majorHAnsi" w:cstheme="majorBidi"/>
                <w:color w:val="000000" w:themeColor="text1"/>
                <w:sz w:val="20"/>
                <w:szCs w:val="20"/>
                <w:lang w:val="es-PA"/>
              </w:rPr>
              <w:t>(</w:t>
            </w:r>
            <w:r w:rsidR="333C8387" w:rsidRPr="003A1E6D">
              <w:rPr>
                <w:rFonts w:asciiTheme="majorHAnsi" w:eastAsiaTheme="majorEastAsia" w:hAnsiTheme="majorHAnsi" w:cstheme="majorBidi"/>
                <w:color w:val="000000" w:themeColor="text1"/>
                <w:sz w:val="20"/>
                <w:szCs w:val="20"/>
                <w:lang w:val="es-PA"/>
              </w:rPr>
              <w:t xml:space="preserve">Debe </w:t>
            </w:r>
            <w:r w:rsidRPr="003A1E6D">
              <w:rPr>
                <w:rFonts w:asciiTheme="majorHAnsi" w:eastAsiaTheme="majorEastAsia" w:hAnsiTheme="majorHAnsi" w:cstheme="majorBidi"/>
                <w:color w:val="000000" w:themeColor="text1"/>
                <w:sz w:val="20"/>
                <w:szCs w:val="20"/>
                <w:lang w:val="es-PA"/>
              </w:rPr>
              <w:t>advertir sobre otros trámites pertinentes al proyecto</w:t>
            </w:r>
            <w:r w:rsidR="41F06ADC" w:rsidRPr="003A1E6D">
              <w:rPr>
                <w:rFonts w:asciiTheme="majorHAnsi" w:eastAsiaTheme="majorEastAsia" w:hAnsiTheme="majorHAnsi" w:cstheme="majorBidi"/>
                <w:color w:val="000000" w:themeColor="text1"/>
                <w:sz w:val="20"/>
                <w:szCs w:val="20"/>
                <w:lang w:val="es-PA"/>
              </w:rPr>
              <w:t>)</w:t>
            </w:r>
            <w:r w:rsidRPr="003A1E6D">
              <w:rPr>
                <w:rFonts w:asciiTheme="majorHAnsi" w:eastAsiaTheme="majorEastAsia" w:hAnsiTheme="majorHAnsi" w:cstheme="majorBidi"/>
                <w:color w:val="000000" w:themeColor="text1"/>
                <w:sz w:val="20"/>
                <w:szCs w:val="20"/>
                <w:lang w:val="es-PA"/>
              </w:rPr>
              <w:t>.</w:t>
            </w:r>
          </w:p>
        </w:tc>
        <w:tc>
          <w:tcPr>
            <w:tcW w:w="453" w:type="dxa"/>
            <w:vAlign w:val="center"/>
          </w:tcPr>
          <w:p w14:paraId="34CE0A41" w14:textId="77777777" w:rsidR="002A5177" w:rsidRPr="003A1E6D" w:rsidRDefault="002A5177">
            <w:pPr>
              <w:jc w:val="center"/>
              <w:rPr>
                <w:rFonts w:asciiTheme="majorHAnsi" w:eastAsia="Arial" w:hAnsiTheme="majorHAnsi" w:cs="Arial"/>
                <w:sz w:val="20"/>
                <w:szCs w:val="20"/>
              </w:rPr>
            </w:pPr>
          </w:p>
        </w:tc>
        <w:tc>
          <w:tcPr>
            <w:tcW w:w="536" w:type="dxa"/>
          </w:tcPr>
          <w:p w14:paraId="62EBF3C5"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6D98A12B"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2946DB82" w14:textId="77777777" w:rsidR="002A5177" w:rsidRPr="003A1E6D" w:rsidRDefault="002A5177">
            <w:pPr>
              <w:jc w:val="both"/>
              <w:rPr>
                <w:rFonts w:asciiTheme="majorHAnsi" w:eastAsia="Arial" w:hAnsiTheme="majorHAnsi" w:cs="Arial"/>
                <w:sz w:val="20"/>
                <w:szCs w:val="20"/>
              </w:rPr>
            </w:pPr>
          </w:p>
        </w:tc>
      </w:tr>
      <w:tr w:rsidR="002A5177" w:rsidRPr="003A1E6D" w14:paraId="68FEB427" w14:textId="77777777" w:rsidTr="6EDB9101">
        <w:trPr>
          <w:trHeight w:val="300"/>
        </w:trPr>
        <w:tc>
          <w:tcPr>
            <w:tcW w:w="480" w:type="dxa"/>
            <w:vAlign w:val="bottom"/>
          </w:tcPr>
          <w:p w14:paraId="3C8DAC0E" w14:textId="418570A9" w:rsidR="16DD3BC9" w:rsidRPr="003A1E6D" w:rsidRDefault="16DD3BC9" w:rsidP="6BDFFD2E">
            <w:pPr>
              <w:jc w:val="both"/>
              <w:rPr>
                <w:rFonts w:asciiTheme="majorHAnsi" w:hAnsiTheme="majorHAnsi"/>
                <w:color w:val="000000" w:themeColor="text1"/>
              </w:rPr>
            </w:pPr>
            <w:r w:rsidRPr="003A1E6D">
              <w:rPr>
                <w:rFonts w:asciiTheme="majorHAnsi" w:hAnsiTheme="majorHAnsi"/>
                <w:color w:val="000000" w:themeColor="text1"/>
              </w:rPr>
              <w:t>4</w:t>
            </w:r>
          </w:p>
        </w:tc>
        <w:tc>
          <w:tcPr>
            <w:tcW w:w="6484" w:type="dxa"/>
            <w:vAlign w:val="bottom"/>
          </w:tcPr>
          <w:p w14:paraId="5E9A6B57" w14:textId="0BADF00E" w:rsidR="002A5177" w:rsidRPr="003A1E6D" w:rsidRDefault="2247591E" w:rsidP="45350172">
            <w:pPr>
              <w:rPr>
                <w:rFonts w:asciiTheme="majorHAnsi" w:eastAsiaTheme="majorEastAsia" w:hAnsiTheme="majorHAnsi" w:cstheme="majorBidi"/>
                <w:color w:val="000000"/>
                <w:sz w:val="20"/>
                <w:szCs w:val="20"/>
                <w:highlight w:val="yellow"/>
              </w:rPr>
            </w:pPr>
            <w:r w:rsidRPr="003A1E6D">
              <w:rPr>
                <w:rFonts w:asciiTheme="majorHAnsi" w:eastAsiaTheme="majorEastAsia" w:hAnsiTheme="majorHAnsi" w:cstheme="majorBidi"/>
                <w:color w:val="000000" w:themeColor="text1"/>
                <w:sz w:val="20"/>
                <w:szCs w:val="20"/>
                <w:lang w:val="es-ES"/>
              </w:rPr>
              <w:t>En estudios patrocinados, incluir en el protocolo la información y documentación que vincule al patrocinador y/o al financiador con el estudio (advertir potencial enmiendas por patrocinio).</w:t>
            </w:r>
            <w:r w:rsidR="097EBA98" w:rsidRPr="003A1E6D">
              <w:rPr>
                <w:rFonts w:asciiTheme="majorHAnsi" w:eastAsiaTheme="majorEastAsia" w:hAnsiTheme="majorHAnsi" w:cstheme="majorBidi"/>
                <w:color w:val="000000" w:themeColor="text1"/>
                <w:sz w:val="20"/>
                <w:szCs w:val="20"/>
              </w:rPr>
              <w:t xml:space="preserve">                      </w:t>
            </w:r>
          </w:p>
        </w:tc>
        <w:tc>
          <w:tcPr>
            <w:tcW w:w="453" w:type="dxa"/>
            <w:vAlign w:val="center"/>
          </w:tcPr>
          <w:p w14:paraId="5997CC1D" w14:textId="77777777" w:rsidR="002A5177" w:rsidRPr="003A1E6D" w:rsidRDefault="002A5177">
            <w:pPr>
              <w:jc w:val="center"/>
              <w:rPr>
                <w:rFonts w:asciiTheme="majorHAnsi" w:eastAsia="Arial" w:hAnsiTheme="majorHAnsi" w:cs="Arial"/>
                <w:sz w:val="20"/>
                <w:szCs w:val="20"/>
              </w:rPr>
            </w:pPr>
          </w:p>
        </w:tc>
        <w:tc>
          <w:tcPr>
            <w:tcW w:w="536" w:type="dxa"/>
          </w:tcPr>
          <w:p w14:paraId="110FFD37"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6B699379"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3FE9F23F" w14:textId="77777777" w:rsidR="002A5177" w:rsidRPr="003A1E6D" w:rsidRDefault="002A5177">
            <w:pPr>
              <w:jc w:val="both"/>
              <w:rPr>
                <w:rFonts w:asciiTheme="majorHAnsi" w:eastAsia="Arial" w:hAnsiTheme="majorHAnsi" w:cs="Arial"/>
                <w:sz w:val="20"/>
                <w:szCs w:val="20"/>
              </w:rPr>
            </w:pPr>
          </w:p>
        </w:tc>
      </w:tr>
      <w:tr w:rsidR="002A5177" w:rsidRPr="003A1E6D" w14:paraId="275B646F" w14:textId="77777777" w:rsidTr="6EDB9101">
        <w:trPr>
          <w:trHeight w:val="300"/>
        </w:trPr>
        <w:tc>
          <w:tcPr>
            <w:tcW w:w="480" w:type="dxa"/>
            <w:vAlign w:val="bottom"/>
          </w:tcPr>
          <w:p w14:paraId="03DAB36D" w14:textId="2CAF0B63" w:rsidR="306F66F4" w:rsidRPr="003A1E6D" w:rsidRDefault="0E71959A" w:rsidP="6BDFFD2E">
            <w:pPr>
              <w:jc w:val="both"/>
              <w:rPr>
                <w:rFonts w:asciiTheme="majorHAnsi" w:hAnsiTheme="majorHAnsi"/>
                <w:color w:val="000000" w:themeColor="text1"/>
              </w:rPr>
            </w:pPr>
            <w:r w:rsidRPr="003A1E6D">
              <w:rPr>
                <w:rFonts w:asciiTheme="majorHAnsi" w:hAnsiTheme="majorHAnsi"/>
                <w:color w:val="000000" w:themeColor="text1"/>
              </w:rPr>
              <w:t>5</w:t>
            </w:r>
          </w:p>
        </w:tc>
        <w:tc>
          <w:tcPr>
            <w:tcW w:w="6484" w:type="dxa"/>
            <w:vAlign w:val="bottom"/>
          </w:tcPr>
          <w:p w14:paraId="72F4B45C" w14:textId="3B89D145" w:rsidR="002A5177" w:rsidRPr="003A1E6D" w:rsidRDefault="0E71959A" w:rsidP="45350172">
            <w:pPr>
              <w:rPr>
                <w:rFonts w:asciiTheme="majorHAnsi" w:eastAsiaTheme="majorEastAsia" w:hAnsiTheme="majorHAnsi" w:cstheme="majorBidi"/>
                <w:sz w:val="20"/>
                <w:szCs w:val="20"/>
              </w:rPr>
            </w:pPr>
            <w:r w:rsidRPr="003A1E6D">
              <w:rPr>
                <w:rFonts w:asciiTheme="majorHAnsi" w:eastAsiaTheme="majorEastAsia" w:hAnsiTheme="majorHAnsi" w:cstheme="majorBidi"/>
                <w:color w:val="000000" w:themeColor="text1"/>
                <w:sz w:val="20"/>
                <w:szCs w:val="20"/>
                <w:lang w:val="es-ES"/>
              </w:rPr>
              <w:t xml:space="preserve">En estudios donde exista participación de una organización de investigación/administración por contrato, se debe incluir en el </w:t>
            </w:r>
            <w:r w:rsidRPr="003A1E6D">
              <w:rPr>
                <w:rFonts w:asciiTheme="majorHAnsi" w:eastAsiaTheme="majorEastAsia" w:hAnsiTheme="majorHAnsi" w:cstheme="majorBidi"/>
                <w:color w:val="000000" w:themeColor="text1"/>
                <w:sz w:val="20"/>
                <w:szCs w:val="20"/>
                <w:lang w:val="es-ES"/>
              </w:rPr>
              <w:lastRenderedPageBreak/>
              <w:t>protocolo la información y documentación que vincule la organización con el estudio (S</w:t>
            </w:r>
            <w:r w:rsidR="4CEFAB36" w:rsidRPr="003A1E6D">
              <w:rPr>
                <w:rFonts w:asciiTheme="majorHAnsi" w:eastAsiaTheme="majorEastAsia" w:hAnsiTheme="majorHAnsi" w:cstheme="majorBidi"/>
                <w:color w:val="000000" w:themeColor="text1"/>
                <w:sz w:val="20"/>
                <w:szCs w:val="20"/>
                <w:lang w:val="es-ES"/>
              </w:rPr>
              <w:t>ENACYT</w:t>
            </w:r>
            <w:r w:rsidRPr="003A1E6D">
              <w:rPr>
                <w:rFonts w:asciiTheme="majorHAnsi" w:eastAsiaTheme="majorEastAsia" w:hAnsiTheme="majorHAnsi" w:cstheme="majorBidi"/>
                <w:color w:val="000000" w:themeColor="text1"/>
                <w:sz w:val="20"/>
                <w:szCs w:val="20"/>
                <w:lang w:val="es-ES"/>
              </w:rPr>
              <w:t>).</w:t>
            </w:r>
          </w:p>
        </w:tc>
        <w:tc>
          <w:tcPr>
            <w:tcW w:w="453" w:type="dxa"/>
            <w:vAlign w:val="center"/>
          </w:tcPr>
          <w:p w14:paraId="1F72F646" w14:textId="77777777" w:rsidR="002A5177" w:rsidRPr="003A1E6D" w:rsidRDefault="002A5177">
            <w:pPr>
              <w:jc w:val="center"/>
              <w:rPr>
                <w:rFonts w:asciiTheme="majorHAnsi" w:eastAsia="Arial" w:hAnsiTheme="majorHAnsi" w:cs="Arial"/>
                <w:sz w:val="20"/>
                <w:szCs w:val="20"/>
              </w:rPr>
            </w:pPr>
          </w:p>
        </w:tc>
        <w:tc>
          <w:tcPr>
            <w:tcW w:w="536" w:type="dxa"/>
          </w:tcPr>
          <w:p w14:paraId="08CE6F91"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61CDCEAD" w14:textId="77777777" w:rsidR="002A5177" w:rsidRPr="003A1E6D" w:rsidRDefault="002A5177">
            <w:pPr>
              <w:rPr>
                <w:rFonts w:asciiTheme="majorHAnsi" w:eastAsia="Arial" w:hAnsiTheme="majorHAnsi" w:cs="Arial"/>
                <w:sz w:val="20"/>
                <w:szCs w:val="20"/>
              </w:rPr>
            </w:pPr>
          </w:p>
        </w:tc>
        <w:tc>
          <w:tcPr>
            <w:tcW w:w="1456" w:type="dxa"/>
            <w:vAlign w:val="center"/>
          </w:tcPr>
          <w:p w14:paraId="6BB9E253" w14:textId="77777777" w:rsidR="002A5177" w:rsidRPr="003A1E6D" w:rsidRDefault="002A5177">
            <w:pPr>
              <w:jc w:val="both"/>
              <w:rPr>
                <w:rFonts w:asciiTheme="majorHAnsi" w:eastAsia="Arial" w:hAnsiTheme="majorHAnsi" w:cs="Arial"/>
                <w:sz w:val="20"/>
                <w:szCs w:val="20"/>
              </w:rPr>
            </w:pPr>
          </w:p>
        </w:tc>
      </w:tr>
      <w:tr w:rsidR="002A5177" w:rsidRPr="003A1E6D" w14:paraId="5B41AA8B" w14:textId="77777777" w:rsidTr="6EDB9101">
        <w:trPr>
          <w:trHeight w:val="300"/>
        </w:trPr>
        <w:tc>
          <w:tcPr>
            <w:tcW w:w="480" w:type="dxa"/>
            <w:vAlign w:val="bottom"/>
          </w:tcPr>
          <w:p w14:paraId="62517623" w14:textId="4C869CCF" w:rsidR="09361221" w:rsidRPr="003A1E6D" w:rsidRDefault="09361221" w:rsidP="6BDFFD2E">
            <w:pPr>
              <w:jc w:val="both"/>
              <w:rPr>
                <w:rFonts w:asciiTheme="majorHAnsi" w:hAnsiTheme="majorHAnsi"/>
                <w:color w:val="000000" w:themeColor="text1"/>
              </w:rPr>
            </w:pPr>
            <w:r w:rsidRPr="003A1E6D">
              <w:rPr>
                <w:rFonts w:asciiTheme="majorHAnsi" w:hAnsiTheme="majorHAnsi"/>
                <w:color w:val="000000" w:themeColor="text1"/>
              </w:rPr>
              <w:t>6</w:t>
            </w:r>
          </w:p>
        </w:tc>
        <w:tc>
          <w:tcPr>
            <w:tcW w:w="6484" w:type="dxa"/>
            <w:vAlign w:val="bottom"/>
          </w:tcPr>
          <w:p w14:paraId="4083A262" w14:textId="625AD75A" w:rsidR="002A5177" w:rsidRPr="003A1E6D" w:rsidRDefault="1A509560" w:rsidP="0A516C2F">
            <w:pPr>
              <w:jc w:val="both"/>
              <w:rPr>
                <w:rFonts w:asciiTheme="majorHAnsi" w:eastAsiaTheme="majorEastAsia" w:hAnsiTheme="majorHAnsi" w:cstheme="majorBidi"/>
                <w:sz w:val="20"/>
                <w:szCs w:val="20"/>
              </w:rPr>
            </w:pPr>
            <w:r w:rsidRPr="003A1E6D">
              <w:rPr>
                <w:rFonts w:asciiTheme="majorHAnsi" w:eastAsiaTheme="majorEastAsia" w:hAnsiTheme="majorHAnsi" w:cstheme="majorBidi"/>
                <w:color w:val="000000" w:themeColor="text1"/>
                <w:sz w:val="20"/>
                <w:szCs w:val="20"/>
              </w:rPr>
              <w:t>Manual del investigador y/o Manual de Procedimientos del investigador o folleto (fármaco, producto o procedimiento). En español y en idioma original (en caso de estudios internacionales).</w:t>
            </w:r>
          </w:p>
        </w:tc>
        <w:tc>
          <w:tcPr>
            <w:tcW w:w="453" w:type="dxa"/>
            <w:vAlign w:val="center"/>
          </w:tcPr>
          <w:p w14:paraId="23DE523C" w14:textId="77777777" w:rsidR="002A5177" w:rsidRPr="003A1E6D" w:rsidRDefault="002A5177">
            <w:pPr>
              <w:jc w:val="center"/>
              <w:rPr>
                <w:rFonts w:asciiTheme="majorHAnsi" w:eastAsia="Arial" w:hAnsiTheme="majorHAnsi" w:cs="Arial"/>
                <w:sz w:val="20"/>
                <w:szCs w:val="20"/>
              </w:rPr>
            </w:pPr>
          </w:p>
        </w:tc>
        <w:tc>
          <w:tcPr>
            <w:tcW w:w="536" w:type="dxa"/>
          </w:tcPr>
          <w:p w14:paraId="52E56223"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07547A01"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5043CB0F" w14:textId="77777777" w:rsidR="002A5177" w:rsidRPr="003A1E6D" w:rsidRDefault="002A5177">
            <w:pPr>
              <w:jc w:val="both"/>
              <w:rPr>
                <w:rFonts w:asciiTheme="majorHAnsi" w:eastAsia="Arial" w:hAnsiTheme="majorHAnsi" w:cs="Arial"/>
                <w:sz w:val="20"/>
                <w:szCs w:val="20"/>
              </w:rPr>
            </w:pPr>
          </w:p>
        </w:tc>
      </w:tr>
      <w:tr w:rsidR="002A5177" w:rsidRPr="003A1E6D" w14:paraId="03BAE916" w14:textId="77777777" w:rsidTr="6EDB9101">
        <w:trPr>
          <w:trHeight w:val="300"/>
        </w:trPr>
        <w:tc>
          <w:tcPr>
            <w:tcW w:w="480" w:type="dxa"/>
            <w:vAlign w:val="bottom"/>
          </w:tcPr>
          <w:p w14:paraId="4BD835AF" w14:textId="3944BD96" w:rsidR="6363964C" w:rsidRPr="003A1E6D" w:rsidRDefault="5A8666A0" w:rsidP="6BDFFD2E">
            <w:pPr>
              <w:jc w:val="both"/>
              <w:rPr>
                <w:rFonts w:asciiTheme="majorHAnsi" w:hAnsiTheme="majorHAnsi"/>
                <w:color w:val="000000" w:themeColor="text1"/>
              </w:rPr>
            </w:pPr>
            <w:r w:rsidRPr="003A1E6D">
              <w:rPr>
                <w:rFonts w:asciiTheme="majorHAnsi" w:hAnsiTheme="majorHAnsi"/>
                <w:color w:val="000000" w:themeColor="text1"/>
              </w:rPr>
              <w:t>7</w:t>
            </w:r>
          </w:p>
        </w:tc>
        <w:tc>
          <w:tcPr>
            <w:tcW w:w="6484" w:type="dxa"/>
            <w:vAlign w:val="bottom"/>
          </w:tcPr>
          <w:p w14:paraId="0CFDEB0C" w14:textId="2B64A88F" w:rsidR="002A5177" w:rsidRPr="003A1E6D" w:rsidRDefault="1F039AC3" w:rsidP="45350172">
            <w:pPr>
              <w:pStyle w:val="Default"/>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 xml:space="preserve">Protocolo firmado por el Investigador Principal y eventuales enmiendas En español y en idioma original (en caso de estudios internacionales). </w:t>
            </w:r>
            <w:r w:rsidRPr="003A1E6D">
              <w:rPr>
                <w:rFonts w:asciiTheme="majorHAnsi" w:eastAsiaTheme="majorEastAsia" w:hAnsiTheme="majorHAnsi" w:cstheme="majorBidi"/>
                <w:sz w:val="20"/>
                <w:szCs w:val="20"/>
                <w:lang w:val="es-MX"/>
              </w:rPr>
              <w:t xml:space="preserve"> </w:t>
            </w:r>
          </w:p>
        </w:tc>
        <w:tc>
          <w:tcPr>
            <w:tcW w:w="453" w:type="dxa"/>
            <w:vAlign w:val="center"/>
          </w:tcPr>
          <w:p w14:paraId="44E871BC" w14:textId="77777777" w:rsidR="002A5177" w:rsidRPr="003A1E6D" w:rsidRDefault="002A5177">
            <w:pPr>
              <w:jc w:val="center"/>
              <w:rPr>
                <w:rFonts w:asciiTheme="majorHAnsi" w:eastAsia="Arial" w:hAnsiTheme="majorHAnsi" w:cs="Arial"/>
                <w:sz w:val="20"/>
                <w:szCs w:val="20"/>
              </w:rPr>
            </w:pPr>
          </w:p>
        </w:tc>
        <w:tc>
          <w:tcPr>
            <w:tcW w:w="536" w:type="dxa"/>
          </w:tcPr>
          <w:p w14:paraId="144A5D23"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738610EB"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637805D2" w14:textId="77777777" w:rsidR="002A5177" w:rsidRPr="003A1E6D" w:rsidRDefault="002A5177">
            <w:pPr>
              <w:jc w:val="both"/>
              <w:rPr>
                <w:rFonts w:asciiTheme="majorHAnsi" w:eastAsia="Arial" w:hAnsiTheme="majorHAnsi" w:cs="Arial"/>
                <w:sz w:val="20"/>
                <w:szCs w:val="20"/>
              </w:rPr>
            </w:pPr>
          </w:p>
        </w:tc>
      </w:tr>
      <w:tr w:rsidR="002A5177" w:rsidRPr="003A1E6D" w14:paraId="7FD4A294" w14:textId="77777777" w:rsidTr="6EDB9101">
        <w:trPr>
          <w:trHeight w:val="300"/>
        </w:trPr>
        <w:tc>
          <w:tcPr>
            <w:tcW w:w="480" w:type="dxa"/>
            <w:vAlign w:val="bottom"/>
          </w:tcPr>
          <w:p w14:paraId="07F6541B" w14:textId="6EE920CD" w:rsidR="760B7BBC" w:rsidRPr="003A1E6D" w:rsidRDefault="49BA991A" w:rsidP="6BDFFD2E">
            <w:pPr>
              <w:jc w:val="both"/>
              <w:rPr>
                <w:rFonts w:asciiTheme="majorHAnsi" w:hAnsiTheme="majorHAnsi"/>
                <w:color w:val="000000" w:themeColor="text1"/>
              </w:rPr>
            </w:pPr>
            <w:r w:rsidRPr="003A1E6D">
              <w:rPr>
                <w:rFonts w:asciiTheme="majorHAnsi" w:hAnsiTheme="majorHAnsi"/>
                <w:color w:val="000000" w:themeColor="text1"/>
              </w:rPr>
              <w:t>8</w:t>
            </w:r>
          </w:p>
        </w:tc>
        <w:tc>
          <w:tcPr>
            <w:tcW w:w="6484" w:type="dxa"/>
            <w:vAlign w:val="bottom"/>
          </w:tcPr>
          <w:p w14:paraId="4B75DACC" w14:textId="7E25F35A" w:rsidR="002A5177" w:rsidRPr="003A1E6D" w:rsidRDefault="20F727CF" w:rsidP="45350172">
            <w:pPr>
              <w:pStyle w:val="Default"/>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 xml:space="preserve">Justificación local del estudio. </w:t>
            </w:r>
            <w:r w:rsidRPr="003A1E6D">
              <w:rPr>
                <w:rFonts w:asciiTheme="majorHAnsi" w:eastAsiaTheme="majorEastAsia" w:hAnsiTheme="majorHAnsi" w:cstheme="majorBidi"/>
                <w:sz w:val="20"/>
                <w:szCs w:val="20"/>
                <w:lang w:val="es-MX"/>
              </w:rPr>
              <w:t xml:space="preserve"> </w:t>
            </w:r>
          </w:p>
        </w:tc>
        <w:tc>
          <w:tcPr>
            <w:tcW w:w="453" w:type="dxa"/>
            <w:vAlign w:val="center"/>
          </w:tcPr>
          <w:p w14:paraId="463F29E8" w14:textId="77777777" w:rsidR="002A5177" w:rsidRPr="003A1E6D" w:rsidRDefault="002A5177">
            <w:pPr>
              <w:jc w:val="center"/>
              <w:rPr>
                <w:rFonts w:asciiTheme="majorHAnsi" w:eastAsia="Arial" w:hAnsiTheme="majorHAnsi" w:cs="Arial"/>
                <w:sz w:val="20"/>
                <w:szCs w:val="20"/>
              </w:rPr>
            </w:pPr>
          </w:p>
        </w:tc>
        <w:tc>
          <w:tcPr>
            <w:tcW w:w="536" w:type="dxa"/>
          </w:tcPr>
          <w:p w14:paraId="3B7B4B86"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3A0FF5F2"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5630AD66" w14:textId="77777777" w:rsidR="002A5177" w:rsidRPr="003A1E6D" w:rsidRDefault="002A5177">
            <w:pPr>
              <w:jc w:val="both"/>
              <w:rPr>
                <w:rFonts w:asciiTheme="majorHAnsi" w:eastAsia="Arial" w:hAnsiTheme="majorHAnsi" w:cs="Arial"/>
                <w:sz w:val="20"/>
                <w:szCs w:val="20"/>
              </w:rPr>
            </w:pPr>
          </w:p>
        </w:tc>
      </w:tr>
      <w:tr w:rsidR="002A5177" w:rsidRPr="003A1E6D" w14:paraId="432F95AB" w14:textId="77777777" w:rsidTr="6EDB9101">
        <w:trPr>
          <w:trHeight w:val="300"/>
        </w:trPr>
        <w:tc>
          <w:tcPr>
            <w:tcW w:w="480" w:type="dxa"/>
            <w:vAlign w:val="bottom"/>
          </w:tcPr>
          <w:p w14:paraId="137BD815" w14:textId="2CDD1949" w:rsidR="760B7BBC" w:rsidRPr="003A1E6D" w:rsidRDefault="3320BD99" w:rsidP="6BDFFD2E">
            <w:pPr>
              <w:jc w:val="both"/>
              <w:rPr>
                <w:rFonts w:asciiTheme="majorHAnsi" w:hAnsiTheme="majorHAnsi"/>
                <w:color w:val="000000" w:themeColor="text1"/>
              </w:rPr>
            </w:pPr>
            <w:r w:rsidRPr="003A1E6D">
              <w:rPr>
                <w:rFonts w:asciiTheme="majorHAnsi" w:hAnsiTheme="majorHAnsi"/>
                <w:color w:val="000000" w:themeColor="text1"/>
              </w:rPr>
              <w:t>9</w:t>
            </w:r>
          </w:p>
        </w:tc>
        <w:tc>
          <w:tcPr>
            <w:tcW w:w="6484" w:type="dxa"/>
            <w:vAlign w:val="bottom"/>
          </w:tcPr>
          <w:p w14:paraId="13BD5CE9" w14:textId="1EF21501" w:rsidR="002A5177" w:rsidRPr="003A1E6D" w:rsidRDefault="2B862345" w:rsidP="45350172">
            <w:pPr>
              <w:pStyle w:val="Default"/>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Formulario de consentimiento informado (adultos y para padres o tutores) y si aplica, Asentimiento (menores de edad y personas con discapacidad cognitiva o competencias limitadas), en español y en lengua nativa si aplica. Una descripción del proceso usado para obtener y documentar el consentimiento.</w:t>
            </w:r>
          </w:p>
        </w:tc>
        <w:tc>
          <w:tcPr>
            <w:tcW w:w="453" w:type="dxa"/>
            <w:vAlign w:val="center"/>
          </w:tcPr>
          <w:p w14:paraId="61829076" w14:textId="77777777" w:rsidR="002A5177" w:rsidRPr="003A1E6D" w:rsidRDefault="002A5177">
            <w:pPr>
              <w:jc w:val="center"/>
              <w:rPr>
                <w:rFonts w:asciiTheme="majorHAnsi" w:eastAsia="Arial" w:hAnsiTheme="majorHAnsi" w:cs="Arial"/>
                <w:sz w:val="20"/>
                <w:szCs w:val="20"/>
              </w:rPr>
            </w:pPr>
          </w:p>
        </w:tc>
        <w:tc>
          <w:tcPr>
            <w:tcW w:w="536" w:type="dxa"/>
          </w:tcPr>
          <w:p w14:paraId="2BA226A1"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17AD93B2"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0DE4B5B7" w14:textId="77777777" w:rsidR="002A5177" w:rsidRPr="003A1E6D" w:rsidRDefault="002A5177">
            <w:pPr>
              <w:jc w:val="both"/>
              <w:rPr>
                <w:rFonts w:asciiTheme="majorHAnsi" w:eastAsia="Arial" w:hAnsiTheme="majorHAnsi" w:cs="Arial"/>
                <w:sz w:val="20"/>
                <w:szCs w:val="20"/>
              </w:rPr>
            </w:pPr>
          </w:p>
        </w:tc>
      </w:tr>
      <w:tr w:rsidR="002A5177" w:rsidRPr="003A1E6D" w14:paraId="11E1786E" w14:textId="77777777" w:rsidTr="6EDB9101">
        <w:trPr>
          <w:trHeight w:val="300"/>
        </w:trPr>
        <w:tc>
          <w:tcPr>
            <w:tcW w:w="480" w:type="dxa"/>
            <w:vAlign w:val="bottom"/>
          </w:tcPr>
          <w:p w14:paraId="4D47F80A" w14:textId="582C4316" w:rsidR="5C69A585" w:rsidRPr="003A1E6D" w:rsidRDefault="5C69A585" w:rsidP="6BDFFD2E">
            <w:pPr>
              <w:jc w:val="both"/>
              <w:rPr>
                <w:rFonts w:asciiTheme="majorHAnsi" w:hAnsiTheme="majorHAnsi"/>
                <w:color w:val="000000" w:themeColor="text1"/>
              </w:rPr>
            </w:pPr>
            <w:r w:rsidRPr="003A1E6D">
              <w:rPr>
                <w:rFonts w:asciiTheme="majorHAnsi" w:hAnsiTheme="majorHAnsi"/>
                <w:color w:val="000000" w:themeColor="text1"/>
              </w:rPr>
              <w:t>1</w:t>
            </w:r>
            <w:r w:rsidR="76B35FCC" w:rsidRPr="003A1E6D">
              <w:rPr>
                <w:rFonts w:asciiTheme="majorHAnsi" w:hAnsiTheme="majorHAnsi"/>
                <w:color w:val="000000" w:themeColor="text1"/>
              </w:rPr>
              <w:t>0</w:t>
            </w:r>
          </w:p>
        </w:tc>
        <w:tc>
          <w:tcPr>
            <w:tcW w:w="6484" w:type="dxa"/>
            <w:vAlign w:val="bottom"/>
          </w:tcPr>
          <w:p w14:paraId="2719AC6C" w14:textId="6A3B1188" w:rsidR="002A5177" w:rsidRPr="003A1E6D" w:rsidRDefault="57535D07" w:rsidP="0A516C2F">
            <w:pPr>
              <w:pStyle w:val="Default"/>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Material para los pacientes (diario, cuestionarios, formularios, tarjetas, etc.) en español y en lengua nativa si aplica.</w:t>
            </w:r>
          </w:p>
        </w:tc>
        <w:tc>
          <w:tcPr>
            <w:tcW w:w="453" w:type="dxa"/>
            <w:vAlign w:val="center"/>
          </w:tcPr>
          <w:p w14:paraId="66204FF1" w14:textId="77777777" w:rsidR="002A5177" w:rsidRPr="003A1E6D" w:rsidRDefault="002A5177">
            <w:pPr>
              <w:jc w:val="center"/>
              <w:rPr>
                <w:rFonts w:asciiTheme="majorHAnsi" w:eastAsia="Arial" w:hAnsiTheme="majorHAnsi" w:cs="Arial"/>
                <w:sz w:val="20"/>
                <w:szCs w:val="20"/>
              </w:rPr>
            </w:pPr>
          </w:p>
        </w:tc>
        <w:tc>
          <w:tcPr>
            <w:tcW w:w="536" w:type="dxa"/>
          </w:tcPr>
          <w:p w14:paraId="2DBF0D7D"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6B62F1B3"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02F2C34E" w14:textId="77777777" w:rsidR="002A5177" w:rsidRPr="003A1E6D" w:rsidRDefault="002A5177">
            <w:pPr>
              <w:jc w:val="both"/>
              <w:rPr>
                <w:rFonts w:asciiTheme="majorHAnsi" w:eastAsia="Arial" w:hAnsiTheme="majorHAnsi" w:cs="Arial"/>
                <w:sz w:val="20"/>
                <w:szCs w:val="20"/>
              </w:rPr>
            </w:pPr>
          </w:p>
        </w:tc>
      </w:tr>
      <w:tr w:rsidR="2A184E5F" w:rsidRPr="003A1E6D" w14:paraId="48A1B3E5" w14:textId="77777777" w:rsidTr="6EDB9101">
        <w:trPr>
          <w:trHeight w:val="300"/>
        </w:trPr>
        <w:tc>
          <w:tcPr>
            <w:tcW w:w="480" w:type="dxa"/>
            <w:vAlign w:val="bottom"/>
          </w:tcPr>
          <w:p w14:paraId="3C3FA63D" w14:textId="6F94978D" w:rsidR="243CE171" w:rsidRPr="003A1E6D" w:rsidRDefault="23CD32DA" w:rsidP="2A184E5F">
            <w:pPr>
              <w:jc w:val="both"/>
              <w:rPr>
                <w:rFonts w:asciiTheme="majorHAnsi" w:hAnsiTheme="majorHAnsi"/>
                <w:color w:val="000000" w:themeColor="text1"/>
              </w:rPr>
            </w:pPr>
            <w:r w:rsidRPr="003A1E6D">
              <w:rPr>
                <w:rFonts w:asciiTheme="majorHAnsi" w:hAnsiTheme="majorHAnsi"/>
                <w:color w:val="000000" w:themeColor="text1"/>
              </w:rPr>
              <w:t>11</w:t>
            </w:r>
          </w:p>
        </w:tc>
        <w:tc>
          <w:tcPr>
            <w:tcW w:w="6484" w:type="dxa"/>
            <w:vAlign w:val="bottom"/>
          </w:tcPr>
          <w:p w14:paraId="6921F2BB" w14:textId="17BFCBE1" w:rsidR="2A184E5F" w:rsidRPr="003A1E6D" w:rsidRDefault="37268245" w:rsidP="6EDB9101">
            <w:pPr>
              <w:spacing w:after="0"/>
              <w:jc w:val="both"/>
              <w:rPr>
                <w:rFonts w:asciiTheme="majorHAnsi" w:eastAsiaTheme="majorEastAsia" w:hAnsiTheme="majorHAnsi" w:cstheme="majorBidi"/>
                <w:sz w:val="20"/>
                <w:szCs w:val="20"/>
                <w:lang w:val="es-PA"/>
              </w:rPr>
            </w:pPr>
            <w:r w:rsidRPr="003A1E6D">
              <w:rPr>
                <w:rFonts w:asciiTheme="majorHAnsi" w:eastAsiaTheme="majorEastAsia" w:hAnsiTheme="majorHAnsi" w:cstheme="majorBidi"/>
                <w:sz w:val="20"/>
                <w:szCs w:val="20"/>
                <w:lang w:val="es-PA"/>
              </w:rPr>
              <w:t>Protocolo completo y un resumen de este. El resumen debe contener un máximo de 250 a 300 palabras. Debe contener justificación, objetivo general, metodología, marco ético, presupuesto detallado (recursos humanos, técnico y financieras) y cronograma actualizado.</w:t>
            </w:r>
          </w:p>
        </w:tc>
        <w:tc>
          <w:tcPr>
            <w:tcW w:w="453" w:type="dxa"/>
            <w:vAlign w:val="center"/>
          </w:tcPr>
          <w:p w14:paraId="2E34EB23" w14:textId="4FEFCDDE" w:rsidR="2A184E5F" w:rsidRPr="003A1E6D" w:rsidRDefault="2A184E5F" w:rsidP="2A184E5F">
            <w:pPr>
              <w:jc w:val="center"/>
              <w:rPr>
                <w:rFonts w:asciiTheme="majorHAnsi" w:eastAsia="Arial" w:hAnsiTheme="majorHAnsi" w:cs="Arial"/>
                <w:sz w:val="20"/>
                <w:szCs w:val="20"/>
              </w:rPr>
            </w:pPr>
          </w:p>
        </w:tc>
        <w:tc>
          <w:tcPr>
            <w:tcW w:w="536" w:type="dxa"/>
          </w:tcPr>
          <w:p w14:paraId="756D82C1" w14:textId="42A25FEF" w:rsidR="2A184E5F" w:rsidRPr="003A1E6D" w:rsidRDefault="2A184E5F" w:rsidP="2A184E5F">
            <w:pPr>
              <w:jc w:val="center"/>
              <w:rPr>
                <w:rFonts w:asciiTheme="majorHAnsi" w:eastAsia="Arial" w:hAnsiTheme="majorHAnsi" w:cs="Arial"/>
                <w:sz w:val="20"/>
                <w:szCs w:val="20"/>
              </w:rPr>
            </w:pPr>
          </w:p>
        </w:tc>
        <w:tc>
          <w:tcPr>
            <w:tcW w:w="616" w:type="dxa"/>
            <w:vAlign w:val="center"/>
          </w:tcPr>
          <w:p w14:paraId="475480D4" w14:textId="21870960" w:rsidR="2A184E5F" w:rsidRPr="003A1E6D" w:rsidRDefault="2A184E5F" w:rsidP="2A184E5F">
            <w:pPr>
              <w:jc w:val="center"/>
              <w:rPr>
                <w:rFonts w:asciiTheme="majorHAnsi" w:eastAsia="Arial" w:hAnsiTheme="majorHAnsi" w:cs="Arial"/>
                <w:sz w:val="20"/>
                <w:szCs w:val="20"/>
              </w:rPr>
            </w:pPr>
          </w:p>
        </w:tc>
        <w:tc>
          <w:tcPr>
            <w:tcW w:w="1456" w:type="dxa"/>
            <w:vAlign w:val="center"/>
          </w:tcPr>
          <w:p w14:paraId="78101554" w14:textId="5D192C8D" w:rsidR="2A184E5F" w:rsidRPr="003A1E6D" w:rsidRDefault="2A184E5F" w:rsidP="2A184E5F">
            <w:pPr>
              <w:jc w:val="both"/>
              <w:rPr>
                <w:rFonts w:asciiTheme="majorHAnsi" w:eastAsia="Arial" w:hAnsiTheme="majorHAnsi" w:cs="Arial"/>
                <w:sz w:val="20"/>
                <w:szCs w:val="20"/>
              </w:rPr>
            </w:pPr>
          </w:p>
        </w:tc>
      </w:tr>
      <w:tr w:rsidR="6BDFFD2E" w:rsidRPr="003A1E6D" w14:paraId="5A8B3449" w14:textId="77777777" w:rsidTr="6EDB9101">
        <w:trPr>
          <w:trHeight w:val="300"/>
        </w:trPr>
        <w:tc>
          <w:tcPr>
            <w:tcW w:w="480" w:type="dxa"/>
            <w:vAlign w:val="bottom"/>
          </w:tcPr>
          <w:p w14:paraId="5C0EB8FB" w14:textId="410297FB" w:rsidR="5C69A585" w:rsidRPr="003A1E6D" w:rsidRDefault="0772608B" w:rsidP="0A516C2F">
            <w:pPr>
              <w:jc w:val="both"/>
              <w:rPr>
                <w:rFonts w:asciiTheme="majorHAnsi" w:hAnsiTheme="majorHAnsi"/>
                <w:color w:val="000000" w:themeColor="text1"/>
                <w:lang w:val="es"/>
              </w:rPr>
            </w:pPr>
            <w:r w:rsidRPr="003A1E6D">
              <w:rPr>
                <w:rFonts w:asciiTheme="majorHAnsi" w:hAnsiTheme="majorHAnsi"/>
                <w:color w:val="000000" w:themeColor="text1"/>
                <w:lang w:val="es"/>
              </w:rPr>
              <w:t>12</w:t>
            </w:r>
          </w:p>
        </w:tc>
        <w:tc>
          <w:tcPr>
            <w:tcW w:w="6484" w:type="dxa"/>
            <w:vAlign w:val="bottom"/>
          </w:tcPr>
          <w:p w14:paraId="57CA01DD" w14:textId="27CB0CB8" w:rsidR="17E51329" w:rsidRPr="003A1E6D" w:rsidRDefault="5BE4C712" w:rsidP="45350172">
            <w:pPr>
              <w:jc w:val="both"/>
              <w:rPr>
                <w:rFonts w:asciiTheme="majorHAnsi" w:eastAsiaTheme="majorEastAsia" w:hAnsiTheme="majorHAnsi" w:cstheme="majorBidi"/>
                <w:sz w:val="20"/>
                <w:szCs w:val="20"/>
                <w:lang w:val="es"/>
              </w:rPr>
            </w:pPr>
            <w:r w:rsidRPr="003A1E6D">
              <w:rPr>
                <w:rFonts w:asciiTheme="majorHAnsi" w:eastAsiaTheme="majorEastAsia" w:hAnsiTheme="majorHAnsi" w:cstheme="majorBidi"/>
                <w:color w:val="000000" w:themeColor="text1"/>
                <w:sz w:val="20"/>
                <w:szCs w:val="20"/>
                <w:lang w:val="es"/>
              </w:rPr>
              <w:t xml:space="preserve">Seguro de cobertura a participante vinculados al estudio. La compañía aseguradora debe estar establecida en Panamá y el tiempo de cobertura corresponder a la duración total de la investigación, con un monto acorde a los riesgos posibles. </w:t>
            </w:r>
            <w:r w:rsidR="49026B26" w:rsidRPr="003A1E6D">
              <w:rPr>
                <w:rFonts w:asciiTheme="majorHAnsi" w:eastAsiaTheme="majorEastAsia" w:hAnsiTheme="majorHAnsi" w:cstheme="majorBidi"/>
                <w:sz w:val="20"/>
                <w:szCs w:val="20"/>
                <w:lang w:val="es"/>
              </w:rPr>
              <w:t>Si aplica</w:t>
            </w:r>
          </w:p>
        </w:tc>
        <w:tc>
          <w:tcPr>
            <w:tcW w:w="453" w:type="dxa"/>
            <w:vAlign w:val="center"/>
          </w:tcPr>
          <w:p w14:paraId="48BCEE76" w14:textId="12A52AFC" w:rsidR="6BDFFD2E" w:rsidRPr="003A1E6D" w:rsidRDefault="6BDFFD2E" w:rsidP="6BDFFD2E">
            <w:pPr>
              <w:jc w:val="center"/>
              <w:rPr>
                <w:rFonts w:asciiTheme="majorHAnsi" w:eastAsia="Arial" w:hAnsiTheme="majorHAnsi" w:cs="Arial"/>
                <w:sz w:val="20"/>
                <w:szCs w:val="20"/>
              </w:rPr>
            </w:pPr>
          </w:p>
        </w:tc>
        <w:tc>
          <w:tcPr>
            <w:tcW w:w="536" w:type="dxa"/>
          </w:tcPr>
          <w:p w14:paraId="0E16861F" w14:textId="2C8C7863" w:rsidR="6BDFFD2E" w:rsidRPr="003A1E6D" w:rsidRDefault="6BDFFD2E" w:rsidP="6BDFFD2E">
            <w:pPr>
              <w:jc w:val="center"/>
              <w:rPr>
                <w:rFonts w:asciiTheme="majorHAnsi" w:eastAsia="Arial" w:hAnsiTheme="majorHAnsi" w:cs="Arial"/>
                <w:sz w:val="20"/>
                <w:szCs w:val="20"/>
              </w:rPr>
            </w:pPr>
          </w:p>
        </w:tc>
        <w:tc>
          <w:tcPr>
            <w:tcW w:w="616" w:type="dxa"/>
            <w:vAlign w:val="center"/>
          </w:tcPr>
          <w:p w14:paraId="523717C8" w14:textId="4040CA11" w:rsidR="6BDFFD2E" w:rsidRPr="003A1E6D" w:rsidRDefault="6BDFFD2E" w:rsidP="6BDFFD2E">
            <w:pPr>
              <w:jc w:val="center"/>
              <w:rPr>
                <w:rFonts w:asciiTheme="majorHAnsi" w:eastAsia="Arial" w:hAnsiTheme="majorHAnsi" w:cs="Arial"/>
                <w:sz w:val="20"/>
                <w:szCs w:val="20"/>
              </w:rPr>
            </w:pPr>
          </w:p>
        </w:tc>
        <w:tc>
          <w:tcPr>
            <w:tcW w:w="1456" w:type="dxa"/>
            <w:vAlign w:val="center"/>
          </w:tcPr>
          <w:p w14:paraId="27B09100" w14:textId="25368F35" w:rsidR="6BDFFD2E" w:rsidRPr="003A1E6D" w:rsidRDefault="6BDFFD2E" w:rsidP="6BDFFD2E">
            <w:pPr>
              <w:jc w:val="both"/>
              <w:rPr>
                <w:rFonts w:asciiTheme="majorHAnsi" w:eastAsia="Arial" w:hAnsiTheme="majorHAnsi" w:cs="Arial"/>
                <w:sz w:val="20"/>
                <w:szCs w:val="20"/>
              </w:rPr>
            </w:pPr>
          </w:p>
        </w:tc>
      </w:tr>
      <w:tr w:rsidR="45350172" w:rsidRPr="003A1E6D" w14:paraId="1F374781" w14:textId="77777777" w:rsidTr="6EDB9101">
        <w:trPr>
          <w:trHeight w:val="300"/>
        </w:trPr>
        <w:tc>
          <w:tcPr>
            <w:tcW w:w="480" w:type="dxa"/>
            <w:vAlign w:val="bottom"/>
          </w:tcPr>
          <w:p w14:paraId="3BEBB7D1" w14:textId="728F60B5" w:rsidR="5BE4C712" w:rsidRPr="003A1E6D" w:rsidRDefault="5BE4C712" w:rsidP="0A516C2F">
            <w:pPr>
              <w:jc w:val="both"/>
              <w:rPr>
                <w:rFonts w:asciiTheme="majorHAnsi" w:hAnsiTheme="majorHAnsi"/>
                <w:color w:val="000000" w:themeColor="text1"/>
                <w:lang w:val="es"/>
              </w:rPr>
            </w:pPr>
            <w:r w:rsidRPr="003A1E6D">
              <w:rPr>
                <w:rFonts w:asciiTheme="majorHAnsi" w:hAnsiTheme="majorHAnsi"/>
                <w:color w:val="000000" w:themeColor="text1"/>
                <w:lang w:val="es"/>
              </w:rPr>
              <w:t>1</w:t>
            </w:r>
            <w:r w:rsidR="173CEF12" w:rsidRPr="003A1E6D">
              <w:rPr>
                <w:rFonts w:asciiTheme="majorHAnsi" w:hAnsiTheme="majorHAnsi"/>
                <w:color w:val="000000" w:themeColor="text1"/>
                <w:lang w:val="es"/>
              </w:rPr>
              <w:t>3</w:t>
            </w:r>
          </w:p>
        </w:tc>
        <w:tc>
          <w:tcPr>
            <w:tcW w:w="6484" w:type="dxa"/>
            <w:vAlign w:val="bottom"/>
          </w:tcPr>
          <w:p w14:paraId="2C6AD0F0" w14:textId="2856DE32" w:rsidR="5BE4C712" w:rsidRPr="003A1E6D" w:rsidRDefault="5BE4C712" w:rsidP="45350172">
            <w:pPr>
              <w:pStyle w:val="Default"/>
              <w:spacing w:after="60"/>
              <w:jc w:val="both"/>
              <w:rPr>
                <w:rFonts w:asciiTheme="majorHAnsi" w:eastAsiaTheme="majorEastAsia" w:hAnsiTheme="majorHAnsi" w:cstheme="majorBidi"/>
                <w:sz w:val="20"/>
                <w:szCs w:val="20"/>
                <w:lang w:val="es"/>
              </w:rPr>
            </w:pPr>
            <w:r w:rsidRPr="003A1E6D">
              <w:rPr>
                <w:rFonts w:asciiTheme="majorHAnsi" w:eastAsiaTheme="majorEastAsia" w:hAnsiTheme="majorHAnsi" w:cstheme="majorBidi"/>
                <w:sz w:val="20"/>
                <w:szCs w:val="20"/>
              </w:rPr>
              <w:t>Estrategias para el reclutamiento de los participantes. Incluir material de reclutamiento para la captación de potenciales</w:t>
            </w:r>
            <w:r w:rsidR="12D6349A" w:rsidRPr="003A1E6D">
              <w:rPr>
                <w:rFonts w:asciiTheme="majorHAnsi" w:eastAsiaTheme="majorEastAsia" w:hAnsiTheme="majorHAnsi" w:cstheme="majorBidi"/>
                <w:sz w:val="20"/>
                <w:szCs w:val="20"/>
              </w:rPr>
              <w:t xml:space="preserve"> de</w:t>
            </w:r>
            <w:r w:rsidRPr="003A1E6D">
              <w:rPr>
                <w:rFonts w:asciiTheme="majorHAnsi" w:eastAsiaTheme="majorEastAsia" w:hAnsiTheme="majorHAnsi" w:cstheme="majorBidi"/>
                <w:sz w:val="20"/>
                <w:szCs w:val="20"/>
              </w:rPr>
              <w:t xml:space="preserve"> participantes. </w:t>
            </w:r>
            <w:r w:rsidRPr="003A1E6D">
              <w:rPr>
                <w:rFonts w:asciiTheme="majorHAnsi" w:eastAsiaTheme="majorEastAsia" w:hAnsiTheme="majorHAnsi" w:cstheme="majorBidi"/>
                <w:sz w:val="20"/>
                <w:szCs w:val="20"/>
                <w:lang w:val="es"/>
              </w:rPr>
              <w:t xml:space="preserve"> </w:t>
            </w:r>
          </w:p>
        </w:tc>
        <w:tc>
          <w:tcPr>
            <w:tcW w:w="453" w:type="dxa"/>
            <w:vAlign w:val="center"/>
          </w:tcPr>
          <w:p w14:paraId="7C0DD615" w14:textId="15082860" w:rsidR="45350172" w:rsidRPr="003A1E6D" w:rsidRDefault="45350172" w:rsidP="45350172">
            <w:pPr>
              <w:jc w:val="center"/>
              <w:rPr>
                <w:rFonts w:asciiTheme="majorHAnsi" w:eastAsia="Arial" w:hAnsiTheme="majorHAnsi" w:cs="Arial"/>
                <w:sz w:val="20"/>
                <w:szCs w:val="20"/>
              </w:rPr>
            </w:pPr>
          </w:p>
        </w:tc>
        <w:tc>
          <w:tcPr>
            <w:tcW w:w="536" w:type="dxa"/>
          </w:tcPr>
          <w:p w14:paraId="67D0FD90" w14:textId="37DB69D6" w:rsidR="45350172" w:rsidRPr="003A1E6D" w:rsidRDefault="45350172" w:rsidP="45350172">
            <w:pPr>
              <w:jc w:val="center"/>
              <w:rPr>
                <w:rFonts w:asciiTheme="majorHAnsi" w:eastAsia="Arial" w:hAnsiTheme="majorHAnsi" w:cs="Arial"/>
                <w:sz w:val="20"/>
                <w:szCs w:val="20"/>
              </w:rPr>
            </w:pPr>
          </w:p>
        </w:tc>
        <w:tc>
          <w:tcPr>
            <w:tcW w:w="616" w:type="dxa"/>
            <w:vAlign w:val="center"/>
          </w:tcPr>
          <w:p w14:paraId="0C2E653A" w14:textId="7731DAEB" w:rsidR="45350172" w:rsidRPr="003A1E6D" w:rsidRDefault="45350172" w:rsidP="45350172">
            <w:pPr>
              <w:jc w:val="center"/>
              <w:rPr>
                <w:rFonts w:asciiTheme="majorHAnsi" w:eastAsia="Arial" w:hAnsiTheme="majorHAnsi" w:cs="Arial"/>
                <w:sz w:val="20"/>
                <w:szCs w:val="20"/>
              </w:rPr>
            </w:pPr>
          </w:p>
        </w:tc>
        <w:tc>
          <w:tcPr>
            <w:tcW w:w="1456" w:type="dxa"/>
            <w:vAlign w:val="center"/>
          </w:tcPr>
          <w:p w14:paraId="228EF673" w14:textId="59E340F7" w:rsidR="45350172" w:rsidRPr="003A1E6D" w:rsidRDefault="45350172" w:rsidP="45350172">
            <w:pPr>
              <w:jc w:val="both"/>
              <w:rPr>
                <w:rFonts w:asciiTheme="majorHAnsi" w:eastAsia="Arial" w:hAnsiTheme="majorHAnsi" w:cs="Arial"/>
                <w:sz w:val="20"/>
                <w:szCs w:val="20"/>
              </w:rPr>
            </w:pPr>
          </w:p>
        </w:tc>
      </w:tr>
      <w:tr w:rsidR="45350172" w:rsidRPr="003A1E6D" w14:paraId="0A6B8CD6" w14:textId="77777777" w:rsidTr="6EDB9101">
        <w:trPr>
          <w:trHeight w:val="300"/>
        </w:trPr>
        <w:tc>
          <w:tcPr>
            <w:tcW w:w="480" w:type="dxa"/>
            <w:vAlign w:val="bottom"/>
          </w:tcPr>
          <w:p w14:paraId="2A986788" w14:textId="216555D2" w:rsidR="5BE4C712" w:rsidRPr="003A1E6D" w:rsidRDefault="3C5091D1" w:rsidP="6EDB9101">
            <w:pPr>
              <w:jc w:val="both"/>
              <w:rPr>
                <w:rFonts w:asciiTheme="majorHAnsi" w:hAnsiTheme="majorHAnsi"/>
                <w:color w:val="000000" w:themeColor="text1"/>
                <w:lang w:val="es"/>
              </w:rPr>
            </w:pPr>
            <w:r w:rsidRPr="003A1E6D">
              <w:rPr>
                <w:rFonts w:asciiTheme="majorHAnsi" w:hAnsiTheme="majorHAnsi"/>
                <w:color w:val="000000" w:themeColor="text1"/>
                <w:lang w:val="es"/>
              </w:rPr>
              <w:t>1</w:t>
            </w:r>
            <w:r w:rsidR="0F7D50E4" w:rsidRPr="003A1E6D">
              <w:rPr>
                <w:rFonts w:asciiTheme="majorHAnsi" w:hAnsiTheme="majorHAnsi"/>
                <w:color w:val="000000" w:themeColor="text1"/>
                <w:lang w:val="es"/>
              </w:rPr>
              <w:t>4</w:t>
            </w:r>
          </w:p>
        </w:tc>
        <w:tc>
          <w:tcPr>
            <w:tcW w:w="6484" w:type="dxa"/>
            <w:vAlign w:val="bottom"/>
          </w:tcPr>
          <w:p w14:paraId="0AE077CB" w14:textId="77BB2FA8" w:rsidR="5BE4C712" w:rsidRPr="003A1E6D" w:rsidRDefault="5BE4C712" w:rsidP="45350172">
            <w:pPr>
              <w:pStyle w:val="Default"/>
              <w:spacing w:after="60"/>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CV del Investigador principal y del equipo de investigación.</w:t>
            </w:r>
          </w:p>
        </w:tc>
        <w:tc>
          <w:tcPr>
            <w:tcW w:w="453" w:type="dxa"/>
            <w:vAlign w:val="center"/>
          </w:tcPr>
          <w:p w14:paraId="7E494A06" w14:textId="6DC8E3CC" w:rsidR="45350172" w:rsidRPr="003A1E6D" w:rsidRDefault="45350172" w:rsidP="45350172">
            <w:pPr>
              <w:jc w:val="center"/>
              <w:rPr>
                <w:rFonts w:asciiTheme="majorHAnsi" w:eastAsia="Arial" w:hAnsiTheme="majorHAnsi" w:cs="Arial"/>
                <w:sz w:val="20"/>
                <w:szCs w:val="20"/>
              </w:rPr>
            </w:pPr>
          </w:p>
        </w:tc>
        <w:tc>
          <w:tcPr>
            <w:tcW w:w="536" w:type="dxa"/>
          </w:tcPr>
          <w:p w14:paraId="4591AAA9" w14:textId="3358B22C" w:rsidR="45350172" w:rsidRPr="003A1E6D" w:rsidRDefault="45350172" w:rsidP="45350172">
            <w:pPr>
              <w:jc w:val="center"/>
              <w:rPr>
                <w:rFonts w:asciiTheme="majorHAnsi" w:eastAsia="Arial" w:hAnsiTheme="majorHAnsi" w:cs="Arial"/>
                <w:sz w:val="20"/>
                <w:szCs w:val="20"/>
              </w:rPr>
            </w:pPr>
          </w:p>
        </w:tc>
        <w:tc>
          <w:tcPr>
            <w:tcW w:w="616" w:type="dxa"/>
            <w:vAlign w:val="center"/>
          </w:tcPr>
          <w:p w14:paraId="11F38B46" w14:textId="3BFB7274" w:rsidR="45350172" w:rsidRPr="003A1E6D" w:rsidRDefault="45350172" w:rsidP="45350172">
            <w:pPr>
              <w:jc w:val="center"/>
              <w:rPr>
                <w:rFonts w:asciiTheme="majorHAnsi" w:eastAsia="Arial" w:hAnsiTheme="majorHAnsi" w:cs="Arial"/>
                <w:sz w:val="20"/>
                <w:szCs w:val="20"/>
              </w:rPr>
            </w:pPr>
          </w:p>
        </w:tc>
        <w:tc>
          <w:tcPr>
            <w:tcW w:w="1456" w:type="dxa"/>
            <w:vAlign w:val="center"/>
          </w:tcPr>
          <w:p w14:paraId="5C574BC4" w14:textId="75F25A60" w:rsidR="45350172" w:rsidRPr="003A1E6D" w:rsidRDefault="45350172" w:rsidP="45350172">
            <w:pPr>
              <w:jc w:val="both"/>
              <w:rPr>
                <w:rFonts w:asciiTheme="majorHAnsi" w:eastAsia="Arial" w:hAnsiTheme="majorHAnsi" w:cs="Arial"/>
                <w:sz w:val="20"/>
                <w:szCs w:val="20"/>
              </w:rPr>
            </w:pPr>
          </w:p>
        </w:tc>
      </w:tr>
      <w:tr w:rsidR="45350172" w:rsidRPr="003A1E6D" w14:paraId="4D5714B8" w14:textId="77777777" w:rsidTr="6EDB9101">
        <w:trPr>
          <w:trHeight w:val="300"/>
        </w:trPr>
        <w:tc>
          <w:tcPr>
            <w:tcW w:w="480" w:type="dxa"/>
            <w:vAlign w:val="bottom"/>
          </w:tcPr>
          <w:p w14:paraId="70A1715E" w14:textId="15DBC4A5" w:rsidR="5BE4C712" w:rsidRPr="003A1E6D" w:rsidRDefault="5BE4C712" w:rsidP="0A516C2F">
            <w:pPr>
              <w:jc w:val="both"/>
              <w:rPr>
                <w:rFonts w:asciiTheme="majorHAnsi" w:hAnsiTheme="majorHAnsi"/>
                <w:color w:val="000000" w:themeColor="text1"/>
                <w:lang w:val="es"/>
              </w:rPr>
            </w:pPr>
            <w:r w:rsidRPr="003A1E6D">
              <w:rPr>
                <w:rFonts w:asciiTheme="majorHAnsi" w:hAnsiTheme="majorHAnsi"/>
                <w:color w:val="000000" w:themeColor="text1"/>
                <w:lang w:val="es"/>
              </w:rPr>
              <w:t>1</w:t>
            </w:r>
            <w:r w:rsidR="011A67A2" w:rsidRPr="003A1E6D">
              <w:rPr>
                <w:rFonts w:asciiTheme="majorHAnsi" w:hAnsiTheme="majorHAnsi"/>
                <w:color w:val="000000" w:themeColor="text1"/>
                <w:lang w:val="es"/>
              </w:rPr>
              <w:t>5</w:t>
            </w:r>
          </w:p>
        </w:tc>
        <w:tc>
          <w:tcPr>
            <w:tcW w:w="6484" w:type="dxa"/>
            <w:vAlign w:val="bottom"/>
          </w:tcPr>
          <w:p w14:paraId="493E51A8" w14:textId="473EE04F" w:rsidR="5BE4C712" w:rsidRPr="003A1E6D" w:rsidRDefault="5BE4C712" w:rsidP="45350172">
            <w:pPr>
              <w:pStyle w:val="Default"/>
              <w:spacing w:after="60"/>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 xml:space="preserve">Certificados de capacitación en Buenas Prácticas Clínicas (BPC) y/o de investigación social de cada miembro del equipo de investigación que tenga contacto con los participantes o con sus datos. Los miembros del equipo que trabajarán exclusivamente en el procesamiento y análisis de las muestras decodificadas o anonimizadas en </w:t>
            </w:r>
            <w:proofErr w:type="gramStart"/>
            <w:r w:rsidRPr="003A1E6D">
              <w:rPr>
                <w:rFonts w:asciiTheme="majorHAnsi" w:eastAsiaTheme="majorEastAsia" w:hAnsiTheme="majorHAnsi" w:cstheme="majorBidi"/>
                <w:sz w:val="20"/>
                <w:szCs w:val="20"/>
              </w:rPr>
              <w:t>laboratorio,</w:t>
            </w:r>
            <w:proofErr w:type="gramEnd"/>
            <w:r w:rsidRPr="003A1E6D">
              <w:rPr>
                <w:rFonts w:asciiTheme="majorHAnsi" w:eastAsiaTheme="majorEastAsia" w:hAnsiTheme="majorHAnsi" w:cstheme="majorBidi"/>
                <w:sz w:val="20"/>
                <w:szCs w:val="20"/>
              </w:rPr>
              <w:t xml:space="preserve"> deben presentar únicamente el certificado de capacitación en Buenas Prácticas de Laboratorio (BPL).</w:t>
            </w:r>
          </w:p>
        </w:tc>
        <w:tc>
          <w:tcPr>
            <w:tcW w:w="453" w:type="dxa"/>
            <w:vAlign w:val="center"/>
          </w:tcPr>
          <w:p w14:paraId="7F666CF1" w14:textId="087B27FE" w:rsidR="45350172" w:rsidRPr="003A1E6D" w:rsidRDefault="45350172" w:rsidP="45350172">
            <w:pPr>
              <w:jc w:val="center"/>
              <w:rPr>
                <w:rFonts w:asciiTheme="majorHAnsi" w:eastAsia="Arial" w:hAnsiTheme="majorHAnsi" w:cs="Arial"/>
                <w:sz w:val="20"/>
                <w:szCs w:val="20"/>
              </w:rPr>
            </w:pPr>
          </w:p>
        </w:tc>
        <w:tc>
          <w:tcPr>
            <w:tcW w:w="536" w:type="dxa"/>
          </w:tcPr>
          <w:p w14:paraId="42FAADBB" w14:textId="2D15C2AE" w:rsidR="45350172" w:rsidRPr="003A1E6D" w:rsidRDefault="45350172" w:rsidP="45350172">
            <w:pPr>
              <w:jc w:val="center"/>
              <w:rPr>
                <w:rFonts w:asciiTheme="majorHAnsi" w:eastAsia="Arial" w:hAnsiTheme="majorHAnsi" w:cs="Arial"/>
                <w:sz w:val="20"/>
                <w:szCs w:val="20"/>
              </w:rPr>
            </w:pPr>
          </w:p>
        </w:tc>
        <w:tc>
          <w:tcPr>
            <w:tcW w:w="616" w:type="dxa"/>
            <w:vAlign w:val="center"/>
          </w:tcPr>
          <w:p w14:paraId="5D6CB580" w14:textId="59E3C64E" w:rsidR="45350172" w:rsidRPr="003A1E6D" w:rsidRDefault="45350172" w:rsidP="45350172">
            <w:pPr>
              <w:jc w:val="center"/>
              <w:rPr>
                <w:rFonts w:asciiTheme="majorHAnsi" w:eastAsia="Arial" w:hAnsiTheme="majorHAnsi" w:cs="Arial"/>
                <w:sz w:val="20"/>
                <w:szCs w:val="20"/>
              </w:rPr>
            </w:pPr>
          </w:p>
        </w:tc>
        <w:tc>
          <w:tcPr>
            <w:tcW w:w="1456" w:type="dxa"/>
            <w:vAlign w:val="center"/>
          </w:tcPr>
          <w:p w14:paraId="24032C55" w14:textId="2E3F6C5B" w:rsidR="45350172" w:rsidRPr="003A1E6D" w:rsidRDefault="45350172" w:rsidP="45350172">
            <w:pPr>
              <w:jc w:val="both"/>
              <w:rPr>
                <w:rFonts w:asciiTheme="majorHAnsi" w:eastAsia="Arial" w:hAnsiTheme="majorHAnsi" w:cs="Arial"/>
                <w:sz w:val="20"/>
                <w:szCs w:val="20"/>
              </w:rPr>
            </w:pPr>
          </w:p>
        </w:tc>
      </w:tr>
      <w:tr w:rsidR="45350172" w:rsidRPr="003A1E6D" w14:paraId="667840C9" w14:textId="77777777" w:rsidTr="6EDB9101">
        <w:trPr>
          <w:trHeight w:val="300"/>
        </w:trPr>
        <w:tc>
          <w:tcPr>
            <w:tcW w:w="480" w:type="dxa"/>
            <w:vAlign w:val="bottom"/>
          </w:tcPr>
          <w:p w14:paraId="18992B3D" w14:textId="713EADBB" w:rsidR="5BE4C712" w:rsidRPr="003A1E6D" w:rsidRDefault="1188F804" w:rsidP="0A516C2F">
            <w:pPr>
              <w:jc w:val="both"/>
              <w:rPr>
                <w:rFonts w:asciiTheme="majorHAnsi" w:hAnsiTheme="majorHAnsi"/>
                <w:color w:val="000000" w:themeColor="text1"/>
                <w:lang w:val="es"/>
              </w:rPr>
            </w:pPr>
            <w:r w:rsidRPr="003A1E6D">
              <w:rPr>
                <w:rFonts w:asciiTheme="majorHAnsi" w:hAnsiTheme="majorHAnsi"/>
                <w:color w:val="000000" w:themeColor="text1"/>
                <w:lang w:val="es"/>
              </w:rPr>
              <w:lastRenderedPageBreak/>
              <w:t>16</w:t>
            </w:r>
          </w:p>
        </w:tc>
        <w:tc>
          <w:tcPr>
            <w:tcW w:w="6484" w:type="dxa"/>
            <w:vAlign w:val="bottom"/>
          </w:tcPr>
          <w:p w14:paraId="00748BAC" w14:textId="40B6AE4B" w:rsidR="5BE4C712" w:rsidRPr="003A1E6D" w:rsidRDefault="38566BDC" w:rsidP="0A516C2F">
            <w:pPr>
              <w:pStyle w:val="Default"/>
              <w:spacing w:after="60"/>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C</w:t>
            </w:r>
            <w:r w:rsidR="5BE4C712" w:rsidRPr="003A1E6D">
              <w:rPr>
                <w:rFonts w:asciiTheme="majorHAnsi" w:eastAsiaTheme="majorEastAsia" w:hAnsiTheme="majorHAnsi" w:cstheme="majorBidi"/>
                <w:sz w:val="20"/>
                <w:szCs w:val="20"/>
              </w:rPr>
              <w:t>ertificado de Idoneidad de los investigadores (cuando aplica).</w:t>
            </w:r>
          </w:p>
        </w:tc>
        <w:tc>
          <w:tcPr>
            <w:tcW w:w="453" w:type="dxa"/>
            <w:vAlign w:val="center"/>
          </w:tcPr>
          <w:p w14:paraId="638714C5" w14:textId="0BE91DB7" w:rsidR="45350172" w:rsidRPr="003A1E6D" w:rsidRDefault="45350172" w:rsidP="45350172">
            <w:pPr>
              <w:jc w:val="center"/>
              <w:rPr>
                <w:rFonts w:asciiTheme="majorHAnsi" w:eastAsia="Arial" w:hAnsiTheme="majorHAnsi" w:cs="Arial"/>
                <w:sz w:val="20"/>
                <w:szCs w:val="20"/>
              </w:rPr>
            </w:pPr>
          </w:p>
        </w:tc>
        <w:tc>
          <w:tcPr>
            <w:tcW w:w="536" w:type="dxa"/>
          </w:tcPr>
          <w:p w14:paraId="167C6C4C" w14:textId="057AD276" w:rsidR="45350172" w:rsidRPr="003A1E6D" w:rsidRDefault="45350172" w:rsidP="45350172">
            <w:pPr>
              <w:jc w:val="center"/>
              <w:rPr>
                <w:rFonts w:asciiTheme="majorHAnsi" w:eastAsia="Arial" w:hAnsiTheme="majorHAnsi" w:cs="Arial"/>
                <w:sz w:val="20"/>
                <w:szCs w:val="20"/>
              </w:rPr>
            </w:pPr>
          </w:p>
        </w:tc>
        <w:tc>
          <w:tcPr>
            <w:tcW w:w="616" w:type="dxa"/>
            <w:vAlign w:val="center"/>
          </w:tcPr>
          <w:p w14:paraId="1B43D397" w14:textId="535447A8" w:rsidR="45350172" w:rsidRPr="003A1E6D" w:rsidRDefault="45350172" w:rsidP="45350172">
            <w:pPr>
              <w:jc w:val="center"/>
              <w:rPr>
                <w:rFonts w:asciiTheme="majorHAnsi" w:eastAsia="Arial" w:hAnsiTheme="majorHAnsi" w:cs="Arial"/>
                <w:sz w:val="20"/>
                <w:szCs w:val="20"/>
              </w:rPr>
            </w:pPr>
          </w:p>
        </w:tc>
        <w:tc>
          <w:tcPr>
            <w:tcW w:w="1456" w:type="dxa"/>
            <w:vAlign w:val="center"/>
          </w:tcPr>
          <w:p w14:paraId="579C61BC" w14:textId="34C40A4C" w:rsidR="45350172" w:rsidRPr="003A1E6D" w:rsidRDefault="45350172" w:rsidP="45350172">
            <w:pPr>
              <w:jc w:val="both"/>
              <w:rPr>
                <w:rFonts w:asciiTheme="majorHAnsi" w:eastAsia="Arial" w:hAnsiTheme="majorHAnsi" w:cs="Arial"/>
                <w:sz w:val="20"/>
                <w:szCs w:val="20"/>
              </w:rPr>
            </w:pPr>
          </w:p>
        </w:tc>
      </w:tr>
      <w:tr w:rsidR="45350172" w:rsidRPr="003A1E6D" w14:paraId="1E730EEC" w14:textId="77777777" w:rsidTr="6EDB9101">
        <w:trPr>
          <w:trHeight w:val="300"/>
        </w:trPr>
        <w:tc>
          <w:tcPr>
            <w:tcW w:w="480" w:type="dxa"/>
            <w:vAlign w:val="bottom"/>
          </w:tcPr>
          <w:p w14:paraId="1F6B3D4D" w14:textId="77A38FCB" w:rsidR="5BE4C712" w:rsidRPr="003A1E6D" w:rsidRDefault="77618DF9" w:rsidP="0A516C2F">
            <w:pPr>
              <w:jc w:val="both"/>
              <w:rPr>
                <w:rFonts w:asciiTheme="majorHAnsi" w:hAnsiTheme="majorHAnsi"/>
                <w:color w:val="000000" w:themeColor="text1"/>
                <w:lang w:val="es"/>
              </w:rPr>
            </w:pPr>
            <w:r w:rsidRPr="003A1E6D">
              <w:rPr>
                <w:rFonts w:asciiTheme="majorHAnsi" w:hAnsiTheme="majorHAnsi"/>
                <w:color w:val="000000" w:themeColor="text1"/>
                <w:lang w:val="es"/>
              </w:rPr>
              <w:t>17</w:t>
            </w:r>
          </w:p>
        </w:tc>
        <w:tc>
          <w:tcPr>
            <w:tcW w:w="6484" w:type="dxa"/>
            <w:vAlign w:val="bottom"/>
          </w:tcPr>
          <w:p w14:paraId="6323EE8A" w14:textId="4536D6BE" w:rsidR="5BE4C712" w:rsidRPr="003A1E6D" w:rsidRDefault="5BE4C712" w:rsidP="45350172">
            <w:pPr>
              <w:pStyle w:val="Default"/>
              <w:spacing w:after="60"/>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Una declaración del compromiso del investigador principal y equipo de investigación para cumplir con los principios éticos propuestos en documentos y guías pertinentes y relevantes. Declaración de Helsinki (2024), CIOMS 2016 y Normas de Buenas Prácticas Clínicas. Normativa nacional Ley 84 de 14 de mayo de 2019 y Ley 68 de 20 de noviembre de 2003 y demás normativa pertinente. El procedimiento del cumplimiento de estos principios debe estar descrito en el protocolo</w:t>
            </w:r>
            <w:r w:rsidRPr="008339E0">
              <w:rPr>
                <w:rFonts w:asciiTheme="majorHAnsi" w:eastAsiaTheme="majorEastAsia" w:hAnsiTheme="majorHAnsi" w:cstheme="majorBidi"/>
                <w:b/>
                <w:bCs/>
                <w:sz w:val="20"/>
                <w:szCs w:val="20"/>
              </w:rPr>
              <w:t xml:space="preserve">. </w:t>
            </w:r>
            <w:r w:rsidR="008339E0" w:rsidRPr="008339E0">
              <w:rPr>
                <w:rFonts w:asciiTheme="majorHAnsi" w:eastAsiaTheme="majorEastAsia" w:hAnsiTheme="majorHAnsi" w:cstheme="majorBidi"/>
                <w:b/>
                <w:bCs/>
                <w:sz w:val="20"/>
                <w:szCs w:val="20"/>
              </w:rPr>
              <w:t>(PT-10-11 Declaración del/la Investigadora)</w:t>
            </w:r>
            <w:r w:rsidR="008339E0">
              <w:rPr>
                <w:rFonts w:asciiTheme="majorHAnsi" w:eastAsiaTheme="majorEastAsia" w:hAnsiTheme="majorHAnsi" w:cstheme="majorBidi"/>
                <w:b/>
                <w:bCs/>
                <w:sz w:val="20"/>
                <w:szCs w:val="20"/>
              </w:rPr>
              <w:t xml:space="preserve"> </w:t>
            </w:r>
            <w:r w:rsidR="008339E0" w:rsidRPr="008339E0">
              <w:rPr>
                <w:rFonts w:asciiTheme="majorHAnsi" w:eastAsiaTheme="majorEastAsia" w:hAnsiTheme="majorHAnsi" w:cstheme="majorBidi"/>
                <w:b/>
                <w:bCs/>
                <w:sz w:val="20"/>
                <w:szCs w:val="20"/>
              </w:rPr>
              <w:t>descargable.</w:t>
            </w:r>
          </w:p>
        </w:tc>
        <w:tc>
          <w:tcPr>
            <w:tcW w:w="453" w:type="dxa"/>
            <w:vAlign w:val="center"/>
          </w:tcPr>
          <w:p w14:paraId="7D37AAD4" w14:textId="789EEE6F" w:rsidR="45350172" w:rsidRPr="003A1E6D" w:rsidRDefault="45350172" w:rsidP="45350172">
            <w:pPr>
              <w:jc w:val="center"/>
              <w:rPr>
                <w:rFonts w:asciiTheme="majorHAnsi" w:eastAsia="Arial" w:hAnsiTheme="majorHAnsi" w:cs="Arial"/>
                <w:sz w:val="20"/>
                <w:szCs w:val="20"/>
              </w:rPr>
            </w:pPr>
          </w:p>
        </w:tc>
        <w:tc>
          <w:tcPr>
            <w:tcW w:w="536" w:type="dxa"/>
          </w:tcPr>
          <w:p w14:paraId="4751D5F3" w14:textId="5CB76C2C" w:rsidR="45350172" w:rsidRPr="003A1E6D" w:rsidRDefault="45350172" w:rsidP="45350172">
            <w:pPr>
              <w:jc w:val="center"/>
              <w:rPr>
                <w:rFonts w:asciiTheme="majorHAnsi" w:eastAsia="Arial" w:hAnsiTheme="majorHAnsi" w:cs="Arial"/>
                <w:sz w:val="20"/>
                <w:szCs w:val="20"/>
              </w:rPr>
            </w:pPr>
          </w:p>
        </w:tc>
        <w:tc>
          <w:tcPr>
            <w:tcW w:w="616" w:type="dxa"/>
            <w:vAlign w:val="center"/>
          </w:tcPr>
          <w:p w14:paraId="7E72ABB6" w14:textId="164C0766" w:rsidR="45350172" w:rsidRPr="003A1E6D" w:rsidRDefault="45350172" w:rsidP="45350172">
            <w:pPr>
              <w:jc w:val="center"/>
              <w:rPr>
                <w:rFonts w:asciiTheme="majorHAnsi" w:eastAsia="Arial" w:hAnsiTheme="majorHAnsi" w:cs="Arial"/>
                <w:sz w:val="20"/>
                <w:szCs w:val="20"/>
              </w:rPr>
            </w:pPr>
          </w:p>
        </w:tc>
        <w:tc>
          <w:tcPr>
            <w:tcW w:w="1456" w:type="dxa"/>
            <w:vAlign w:val="center"/>
          </w:tcPr>
          <w:p w14:paraId="050F9E65" w14:textId="05A568D5" w:rsidR="45350172" w:rsidRPr="003A1E6D" w:rsidRDefault="45350172" w:rsidP="45350172">
            <w:pPr>
              <w:jc w:val="both"/>
              <w:rPr>
                <w:rFonts w:asciiTheme="majorHAnsi" w:eastAsia="Arial" w:hAnsiTheme="majorHAnsi" w:cs="Arial"/>
                <w:sz w:val="20"/>
                <w:szCs w:val="20"/>
              </w:rPr>
            </w:pPr>
          </w:p>
        </w:tc>
      </w:tr>
      <w:tr w:rsidR="45350172" w:rsidRPr="003A1E6D" w14:paraId="3DA75328" w14:textId="77777777" w:rsidTr="6EDB9101">
        <w:trPr>
          <w:trHeight w:val="300"/>
        </w:trPr>
        <w:tc>
          <w:tcPr>
            <w:tcW w:w="480" w:type="dxa"/>
            <w:vAlign w:val="bottom"/>
          </w:tcPr>
          <w:p w14:paraId="7451B7E3" w14:textId="5D6F64C3" w:rsidR="5BE4C712" w:rsidRPr="003A1E6D" w:rsidRDefault="722E4CF1" w:rsidP="0A516C2F">
            <w:pPr>
              <w:jc w:val="both"/>
              <w:rPr>
                <w:rFonts w:asciiTheme="majorHAnsi" w:hAnsiTheme="majorHAnsi"/>
                <w:color w:val="000000" w:themeColor="text1"/>
                <w:lang w:val="es"/>
              </w:rPr>
            </w:pPr>
            <w:r w:rsidRPr="003A1E6D">
              <w:rPr>
                <w:rFonts w:asciiTheme="majorHAnsi" w:hAnsiTheme="majorHAnsi"/>
                <w:color w:val="000000" w:themeColor="text1"/>
                <w:lang w:val="es"/>
              </w:rPr>
              <w:t>18</w:t>
            </w:r>
          </w:p>
        </w:tc>
        <w:tc>
          <w:tcPr>
            <w:tcW w:w="6484" w:type="dxa"/>
            <w:vAlign w:val="bottom"/>
          </w:tcPr>
          <w:p w14:paraId="612A8F92" w14:textId="25F909D0" w:rsidR="5BE4C712" w:rsidRPr="003A1E6D" w:rsidRDefault="5BE4C712" w:rsidP="45350172">
            <w:pPr>
              <w:pStyle w:val="Default"/>
              <w:spacing w:after="60"/>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 xml:space="preserve">Presentación de carta/declaración de ausencia de conflictos de intereses: conflicto administrativo, conflicto financiero y conflicto personal; del Investigador Principal y del equipo de investigación.  </w:t>
            </w:r>
          </w:p>
        </w:tc>
        <w:tc>
          <w:tcPr>
            <w:tcW w:w="453" w:type="dxa"/>
            <w:vAlign w:val="center"/>
          </w:tcPr>
          <w:p w14:paraId="590FDE36" w14:textId="580BF277" w:rsidR="45350172" w:rsidRPr="003A1E6D" w:rsidRDefault="45350172" w:rsidP="45350172">
            <w:pPr>
              <w:jc w:val="center"/>
              <w:rPr>
                <w:rFonts w:asciiTheme="majorHAnsi" w:eastAsia="Arial" w:hAnsiTheme="majorHAnsi" w:cs="Arial"/>
                <w:sz w:val="20"/>
                <w:szCs w:val="20"/>
              </w:rPr>
            </w:pPr>
          </w:p>
        </w:tc>
        <w:tc>
          <w:tcPr>
            <w:tcW w:w="536" w:type="dxa"/>
          </w:tcPr>
          <w:p w14:paraId="680F830D" w14:textId="6184651A" w:rsidR="45350172" w:rsidRPr="003A1E6D" w:rsidRDefault="45350172" w:rsidP="45350172">
            <w:pPr>
              <w:jc w:val="center"/>
              <w:rPr>
                <w:rFonts w:asciiTheme="majorHAnsi" w:eastAsia="Arial" w:hAnsiTheme="majorHAnsi" w:cs="Arial"/>
                <w:sz w:val="20"/>
                <w:szCs w:val="20"/>
              </w:rPr>
            </w:pPr>
          </w:p>
        </w:tc>
        <w:tc>
          <w:tcPr>
            <w:tcW w:w="616" w:type="dxa"/>
            <w:vAlign w:val="center"/>
          </w:tcPr>
          <w:p w14:paraId="528AE5C5" w14:textId="75E8BADE" w:rsidR="45350172" w:rsidRPr="003A1E6D" w:rsidRDefault="45350172" w:rsidP="45350172">
            <w:pPr>
              <w:jc w:val="center"/>
              <w:rPr>
                <w:rFonts w:asciiTheme="majorHAnsi" w:eastAsia="Arial" w:hAnsiTheme="majorHAnsi" w:cs="Arial"/>
                <w:sz w:val="20"/>
                <w:szCs w:val="20"/>
              </w:rPr>
            </w:pPr>
          </w:p>
        </w:tc>
        <w:tc>
          <w:tcPr>
            <w:tcW w:w="1456" w:type="dxa"/>
            <w:vAlign w:val="center"/>
          </w:tcPr>
          <w:p w14:paraId="0F501AFA" w14:textId="1DB778A1" w:rsidR="45350172" w:rsidRPr="003A1E6D" w:rsidRDefault="45350172" w:rsidP="45350172">
            <w:pPr>
              <w:jc w:val="both"/>
              <w:rPr>
                <w:rFonts w:asciiTheme="majorHAnsi" w:eastAsia="Arial" w:hAnsiTheme="majorHAnsi" w:cs="Arial"/>
                <w:sz w:val="20"/>
                <w:szCs w:val="20"/>
              </w:rPr>
            </w:pPr>
          </w:p>
        </w:tc>
      </w:tr>
      <w:tr w:rsidR="002A5177" w:rsidRPr="003A1E6D" w14:paraId="4AB7FACA" w14:textId="77777777" w:rsidTr="6EDB9101">
        <w:trPr>
          <w:trHeight w:val="300"/>
        </w:trPr>
        <w:tc>
          <w:tcPr>
            <w:tcW w:w="480" w:type="dxa"/>
            <w:vAlign w:val="center"/>
          </w:tcPr>
          <w:p w14:paraId="6CB8634C" w14:textId="7AF3A9AD" w:rsidR="6BF64834" w:rsidRPr="003A1E6D" w:rsidRDefault="0EF13E92" w:rsidP="6BDFFD2E">
            <w:pPr>
              <w:jc w:val="both"/>
              <w:rPr>
                <w:rFonts w:asciiTheme="majorHAnsi" w:hAnsiTheme="majorHAnsi"/>
                <w:color w:val="000000" w:themeColor="text1"/>
              </w:rPr>
            </w:pPr>
            <w:r w:rsidRPr="003A1E6D">
              <w:rPr>
                <w:rFonts w:asciiTheme="majorHAnsi" w:hAnsiTheme="majorHAnsi"/>
                <w:color w:val="000000" w:themeColor="text1"/>
              </w:rPr>
              <w:t>19</w:t>
            </w:r>
          </w:p>
        </w:tc>
        <w:tc>
          <w:tcPr>
            <w:tcW w:w="6484" w:type="dxa"/>
            <w:vAlign w:val="center"/>
          </w:tcPr>
          <w:p w14:paraId="64A84840" w14:textId="35F96CE3" w:rsidR="002A5177" w:rsidRPr="003A1E6D" w:rsidRDefault="097EBA98" w:rsidP="45350172">
            <w:pPr>
              <w:jc w:val="both"/>
              <w:rPr>
                <w:rFonts w:asciiTheme="majorHAnsi" w:eastAsiaTheme="majorEastAsia" w:hAnsiTheme="majorHAnsi" w:cstheme="majorBidi"/>
                <w:color w:val="000000"/>
                <w:sz w:val="20"/>
                <w:szCs w:val="20"/>
              </w:rPr>
            </w:pPr>
            <w:r w:rsidRPr="003A1E6D">
              <w:rPr>
                <w:rFonts w:asciiTheme="majorHAnsi" w:eastAsiaTheme="majorEastAsia" w:hAnsiTheme="majorHAnsi" w:cstheme="majorBidi"/>
                <w:color w:val="000000" w:themeColor="text1"/>
                <w:sz w:val="20"/>
                <w:szCs w:val="20"/>
              </w:rPr>
              <w:t xml:space="preserve">Carta de aprobación del cacique, representante de los indígenas o líder de la comarca, en el caso de </w:t>
            </w:r>
            <w:r w:rsidRPr="003A1E6D">
              <w:rPr>
                <w:rFonts w:asciiTheme="majorHAnsi" w:eastAsiaTheme="majorEastAsia" w:hAnsiTheme="majorHAnsi" w:cstheme="majorBidi"/>
                <w:sz w:val="20"/>
                <w:szCs w:val="20"/>
              </w:rPr>
              <w:t>investigaciones</w:t>
            </w:r>
            <w:r w:rsidRPr="003A1E6D">
              <w:rPr>
                <w:rFonts w:asciiTheme="majorHAnsi" w:eastAsiaTheme="majorEastAsia" w:hAnsiTheme="majorHAnsi" w:cstheme="majorBidi"/>
                <w:color w:val="000000" w:themeColor="text1"/>
                <w:sz w:val="20"/>
                <w:szCs w:val="20"/>
              </w:rPr>
              <w:t xml:space="preserve"> aplicad</w:t>
            </w:r>
            <w:r w:rsidRPr="003A1E6D">
              <w:rPr>
                <w:rFonts w:asciiTheme="majorHAnsi" w:eastAsiaTheme="majorEastAsia" w:hAnsiTheme="majorHAnsi" w:cstheme="majorBidi"/>
                <w:sz w:val="20"/>
                <w:szCs w:val="20"/>
              </w:rPr>
              <w:t>a</w:t>
            </w:r>
            <w:r w:rsidRPr="003A1E6D">
              <w:rPr>
                <w:rFonts w:asciiTheme="majorHAnsi" w:eastAsiaTheme="majorEastAsia" w:hAnsiTheme="majorHAnsi" w:cstheme="majorBidi"/>
                <w:color w:val="000000" w:themeColor="text1"/>
                <w:sz w:val="20"/>
                <w:szCs w:val="20"/>
              </w:rPr>
              <w:t>s en comunidades indígenas. Este documento no tiene formalidades específicas, y bastará que dicho líder exprese, por algún medio (huella digital, declaración ante dos testigos, filmación, etc.) que tiene conocimiento del contenido de</w:t>
            </w:r>
            <w:r w:rsidRPr="003A1E6D">
              <w:rPr>
                <w:rFonts w:asciiTheme="majorHAnsi" w:eastAsiaTheme="majorEastAsia" w:hAnsiTheme="majorHAnsi" w:cstheme="majorBidi"/>
                <w:sz w:val="20"/>
                <w:szCs w:val="20"/>
              </w:rPr>
              <w:t xml:space="preserve"> la investigación </w:t>
            </w:r>
            <w:r w:rsidRPr="003A1E6D">
              <w:rPr>
                <w:rFonts w:asciiTheme="majorHAnsi" w:eastAsiaTheme="majorEastAsia" w:hAnsiTheme="majorHAnsi" w:cstheme="majorBidi"/>
                <w:color w:val="000000" w:themeColor="text1"/>
                <w:sz w:val="20"/>
                <w:szCs w:val="20"/>
              </w:rPr>
              <w:t xml:space="preserve">y que otorga su asentimiento para la realización </w:t>
            </w:r>
            <w:proofErr w:type="gramStart"/>
            <w:r w:rsidRPr="003A1E6D">
              <w:rPr>
                <w:rFonts w:asciiTheme="majorHAnsi" w:eastAsiaTheme="majorEastAsia" w:hAnsiTheme="majorHAnsi" w:cstheme="majorBidi"/>
                <w:color w:val="000000" w:themeColor="text1"/>
                <w:sz w:val="20"/>
                <w:szCs w:val="20"/>
              </w:rPr>
              <w:t xml:space="preserve">del </w:t>
            </w:r>
            <w:r w:rsidR="003A1E6D" w:rsidRPr="003A1E6D">
              <w:rPr>
                <w:rFonts w:asciiTheme="majorHAnsi" w:eastAsiaTheme="majorEastAsia" w:hAnsiTheme="majorHAnsi" w:cstheme="majorBidi"/>
                <w:color w:val="000000" w:themeColor="text1"/>
                <w:sz w:val="20"/>
                <w:szCs w:val="20"/>
              </w:rPr>
              <w:t>mismo</w:t>
            </w:r>
            <w:proofErr w:type="gramEnd"/>
            <w:r w:rsidR="003A1E6D" w:rsidRPr="003A1E6D">
              <w:rPr>
                <w:rFonts w:asciiTheme="majorHAnsi" w:eastAsiaTheme="majorEastAsia" w:hAnsiTheme="majorHAnsi" w:cstheme="majorBidi"/>
                <w:color w:val="000000" w:themeColor="text1"/>
                <w:sz w:val="20"/>
                <w:szCs w:val="20"/>
              </w:rPr>
              <w:t xml:space="preserve"> (</w:t>
            </w:r>
            <w:r w:rsidR="40FC5570" w:rsidRPr="003A1E6D">
              <w:rPr>
                <w:rFonts w:asciiTheme="majorHAnsi" w:eastAsiaTheme="majorEastAsia" w:hAnsiTheme="majorHAnsi" w:cstheme="majorBidi"/>
                <w:color w:val="000000" w:themeColor="text1"/>
                <w:sz w:val="20"/>
                <w:szCs w:val="20"/>
              </w:rPr>
              <w:t>S</w:t>
            </w:r>
            <w:r w:rsidR="0F310E97" w:rsidRPr="003A1E6D">
              <w:rPr>
                <w:rFonts w:asciiTheme="majorHAnsi" w:eastAsiaTheme="majorEastAsia" w:hAnsiTheme="majorHAnsi" w:cstheme="majorBidi"/>
                <w:color w:val="000000" w:themeColor="text1"/>
                <w:sz w:val="20"/>
                <w:szCs w:val="20"/>
              </w:rPr>
              <w:t>i</w:t>
            </w:r>
            <w:r w:rsidR="11AD6E6F" w:rsidRPr="003A1E6D">
              <w:rPr>
                <w:rFonts w:asciiTheme="majorHAnsi" w:eastAsiaTheme="majorEastAsia" w:hAnsiTheme="majorHAnsi" w:cstheme="majorBidi"/>
                <w:color w:val="000000" w:themeColor="text1"/>
                <w:sz w:val="20"/>
                <w:szCs w:val="20"/>
              </w:rPr>
              <w:t xml:space="preserve"> </w:t>
            </w:r>
            <w:r w:rsidR="0F310E97" w:rsidRPr="003A1E6D">
              <w:rPr>
                <w:rFonts w:asciiTheme="majorHAnsi" w:eastAsiaTheme="majorEastAsia" w:hAnsiTheme="majorHAnsi" w:cstheme="majorBidi"/>
                <w:color w:val="000000" w:themeColor="text1"/>
                <w:sz w:val="20"/>
                <w:szCs w:val="20"/>
              </w:rPr>
              <w:t>aplica</w:t>
            </w:r>
            <w:r w:rsidR="40FC5570" w:rsidRPr="003A1E6D">
              <w:rPr>
                <w:rFonts w:asciiTheme="majorHAnsi" w:eastAsiaTheme="majorEastAsia" w:hAnsiTheme="majorHAnsi" w:cstheme="majorBidi"/>
                <w:color w:val="000000" w:themeColor="text1"/>
                <w:sz w:val="20"/>
                <w:szCs w:val="20"/>
              </w:rPr>
              <w:t>)</w:t>
            </w:r>
            <w:r w:rsidR="3D516E88" w:rsidRPr="003A1E6D">
              <w:rPr>
                <w:rFonts w:asciiTheme="majorHAnsi" w:eastAsiaTheme="majorEastAsia" w:hAnsiTheme="majorHAnsi" w:cstheme="majorBidi"/>
                <w:color w:val="000000" w:themeColor="text1"/>
                <w:sz w:val="20"/>
                <w:szCs w:val="20"/>
              </w:rPr>
              <w:t>.</w:t>
            </w:r>
            <w:r w:rsidR="25222D89" w:rsidRPr="003A1E6D">
              <w:rPr>
                <w:rFonts w:asciiTheme="majorHAnsi" w:eastAsiaTheme="majorEastAsia" w:hAnsiTheme="majorHAnsi" w:cstheme="majorBidi"/>
                <w:color w:val="000000" w:themeColor="text1"/>
                <w:sz w:val="20"/>
                <w:szCs w:val="20"/>
              </w:rPr>
              <w:t xml:space="preserve"> Esta carta no remplaza el consentimiento/asentimiento de los participantes.</w:t>
            </w:r>
          </w:p>
        </w:tc>
        <w:tc>
          <w:tcPr>
            <w:tcW w:w="453" w:type="dxa"/>
            <w:vAlign w:val="center"/>
          </w:tcPr>
          <w:p w14:paraId="680A4E5D" w14:textId="77777777" w:rsidR="002A5177" w:rsidRPr="003A1E6D" w:rsidRDefault="002A5177">
            <w:pPr>
              <w:jc w:val="center"/>
              <w:rPr>
                <w:rFonts w:asciiTheme="majorHAnsi" w:eastAsia="Arial" w:hAnsiTheme="majorHAnsi" w:cs="Arial"/>
                <w:sz w:val="20"/>
                <w:szCs w:val="20"/>
              </w:rPr>
            </w:pPr>
          </w:p>
        </w:tc>
        <w:tc>
          <w:tcPr>
            <w:tcW w:w="536" w:type="dxa"/>
          </w:tcPr>
          <w:p w14:paraId="19219836"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296FEF7D"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7194DBDC" w14:textId="77777777" w:rsidR="002A5177" w:rsidRPr="003A1E6D" w:rsidRDefault="002A5177">
            <w:pPr>
              <w:jc w:val="both"/>
              <w:rPr>
                <w:rFonts w:asciiTheme="majorHAnsi" w:eastAsia="Arial" w:hAnsiTheme="majorHAnsi" w:cs="Arial"/>
                <w:sz w:val="20"/>
                <w:szCs w:val="20"/>
              </w:rPr>
            </w:pPr>
          </w:p>
        </w:tc>
      </w:tr>
      <w:tr w:rsidR="002A5177" w:rsidRPr="003A1E6D" w14:paraId="6E66D39C" w14:textId="77777777" w:rsidTr="6EDB9101">
        <w:trPr>
          <w:trHeight w:val="300"/>
        </w:trPr>
        <w:tc>
          <w:tcPr>
            <w:tcW w:w="480" w:type="dxa"/>
            <w:vAlign w:val="bottom"/>
          </w:tcPr>
          <w:p w14:paraId="1F41EC35" w14:textId="6BBA8253" w:rsidR="4917488B" w:rsidRPr="003A1E6D" w:rsidRDefault="53F9F7A7" w:rsidP="6BDFFD2E">
            <w:pPr>
              <w:jc w:val="both"/>
              <w:rPr>
                <w:rFonts w:asciiTheme="majorHAnsi" w:hAnsiTheme="majorHAnsi"/>
                <w:color w:val="000000" w:themeColor="text1"/>
              </w:rPr>
            </w:pPr>
            <w:r w:rsidRPr="003A1E6D">
              <w:rPr>
                <w:rFonts w:asciiTheme="majorHAnsi" w:hAnsiTheme="majorHAnsi"/>
                <w:color w:val="000000" w:themeColor="text1"/>
              </w:rPr>
              <w:t>2</w:t>
            </w:r>
            <w:r w:rsidR="5E1F0C26" w:rsidRPr="003A1E6D">
              <w:rPr>
                <w:rFonts w:asciiTheme="majorHAnsi" w:hAnsiTheme="majorHAnsi"/>
                <w:color w:val="000000" w:themeColor="text1"/>
              </w:rPr>
              <w:t>0</w:t>
            </w:r>
          </w:p>
        </w:tc>
        <w:tc>
          <w:tcPr>
            <w:tcW w:w="6484" w:type="dxa"/>
            <w:vAlign w:val="bottom"/>
          </w:tcPr>
          <w:p w14:paraId="1A746757" w14:textId="0FBC3938" w:rsidR="002A5177" w:rsidRPr="003A1E6D" w:rsidRDefault="097EBA98" w:rsidP="45350172">
            <w:pPr>
              <w:jc w:val="both"/>
              <w:rPr>
                <w:rFonts w:asciiTheme="majorHAnsi" w:eastAsiaTheme="majorEastAsia" w:hAnsiTheme="majorHAnsi" w:cstheme="majorBidi"/>
                <w:color w:val="000000"/>
                <w:sz w:val="20"/>
                <w:szCs w:val="20"/>
              </w:rPr>
            </w:pPr>
            <w:r w:rsidRPr="003A1E6D">
              <w:rPr>
                <w:rFonts w:asciiTheme="majorHAnsi" w:eastAsiaTheme="majorEastAsia" w:hAnsiTheme="majorHAnsi" w:cstheme="majorBidi"/>
                <w:color w:val="000000" w:themeColor="text1"/>
                <w:sz w:val="20"/>
                <w:szCs w:val="20"/>
              </w:rPr>
              <w:t>Para el caso de l</w:t>
            </w:r>
            <w:r w:rsidRPr="003A1E6D">
              <w:rPr>
                <w:rFonts w:asciiTheme="majorHAnsi" w:eastAsiaTheme="majorEastAsia" w:hAnsiTheme="majorHAnsi" w:cstheme="majorBidi"/>
                <w:sz w:val="20"/>
                <w:szCs w:val="20"/>
              </w:rPr>
              <w:t>as investigaciones</w:t>
            </w:r>
            <w:r w:rsidRPr="003A1E6D">
              <w:rPr>
                <w:rFonts w:asciiTheme="majorHAnsi" w:eastAsiaTheme="majorEastAsia" w:hAnsiTheme="majorHAnsi" w:cstheme="majorBidi"/>
                <w:color w:val="000000" w:themeColor="text1"/>
                <w:sz w:val="20"/>
                <w:szCs w:val="20"/>
              </w:rPr>
              <w:t xml:space="preserve"> en comunidades indígenas, se deberá explicar la forma como se realizará el proceso de consentimiento informado, junto con la manera como se procederá para la firma del documento correspondiente. En caso de la utilización de un traductor, </w:t>
            </w:r>
            <w:r w:rsidRPr="003A1E6D">
              <w:rPr>
                <w:rFonts w:asciiTheme="majorHAnsi" w:eastAsiaTheme="majorEastAsia" w:hAnsiTheme="majorHAnsi" w:cstheme="majorBidi"/>
                <w:sz w:val="20"/>
                <w:szCs w:val="20"/>
              </w:rPr>
              <w:t>éste</w:t>
            </w:r>
            <w:r w:rsidRPr="003A1E6D">
              <w:rPr>
                <w:rFonts w:asciiTheme="majorHAnsi" w:eastAsiaTheme="majorEastAsia" w:hAnsiTheme="majorHAnsi" w:cstheme="majorBidi"/>
                <w:color w:val="000000" w:themeColor="text1"/>
                <w:sz w:val="20"/>
                <w:szCs w:val="20"/>
              </w:rPr>
              <w:t xml:space="preserve"> deberá identificarse y firmar un acuerdo para la realización de este </w:t>
            </w:r>
            <w:proofErr w:type="gramStart"/>
            <w:r w:rsidRPr="003A1E6D">
              <w:rPr>
                <w:rFonts w:asciiTheme="majorHAnsi" w:eastAsiaTheme="majorEastAsia" w:hAnsiTheme="majorHAnsi" w:cstheme="majorBidi"/>
                <w:color w:val="000000" w:themeColor="text1"/>
                <w:sz w:val="20"/>
                <w:szCs w:val="20"/>
              </w:rPr>
              <w:t>trabajo.</w:t>
            </w:r>
            <w:r w:rsidR="753F7B6A" w:rsidRPr="003A1E6D">
              <w:rPr>
                <w:rFonts w:asciiTheme="majorHAnsi" w:eastAsiaTheme="majorEastAsia" w:hAnsiTheme="majorHAnsi" w:cstheme="majorBidi"/>
                <w:color w:val="000000" w:themeColor="text1"/>
                <w:sz w:val="20"/>
                <w:szCs w:val="20"/>
              </w:rPr>
              <w:t>(</w:t>
            </w:r>
            <w:proofErr w:type="gramEnd"/>
            <w:r w:rsidR="753F7B6A" w:rsidRPr="003A1E6D">
              <w:rPr>
                <w:rFonts w:asciiTheme="majorHAnsi" w:eastAsiaTheme="majorEastAsia" w:hAnsiTheme="majorHAnsi" w:cstheme="majorBidi"/>
                <w:color w:val="000000" w:themeColor="text1"/>
                <w:sz w:val="20"/>
                <w:szCs w:val="20"/>
              </w:rPr>
              <w:t>S</w:t>
            </w:r>
            <w:r w:rsidR="58FCAB93" w:rsidRPr="003A1E6D">
              <w:rPr>
                <w:rFonts w:asciiTheme="majorHAnsi" w:eastAsiaTheme="majorEastAsia" w:hAnsiTheme="majorHAnsi" w:cstheme="majorBidi"/>
                <w:color w:val="000000" w:themeColor="text1"/>
                <w:sz w:val="20"/>
                <w:szCs w:val="20"/>
              </w:rPr>
              <w:t>i aplica</w:t>
            </w:r>
            <w:r w:rsidR="753F7B6A" w:rsidRPr="003A1E6D">
              <w:rPr>
                <w:rFonts w:asciiTheme="majorHAnsi" w:eastAsiaTheme="majorEastAsia" w:hAnsiTheme="majorHAnsi" w:cstheme="majorBidi"/>
                <w:color w:val="000000" w:themeColor="text1"/>
                <w:sz w:val="20"/>
                <w:szCs w:val="20"/>
              </w:rPr>
              <w:t>)</w:t>
            </w:r>
            <w:r w:rsidR="555B8C54" w:rsidRPr="003A1E6D">
              <w:rPr>
                <w:rFonts w:asciiTheme="majorHAnsi" w:eastAsiaTheme="majorEastAsia" w:hAnsiTheme="majorHAnsi" w:cstheme="majorBidi"/>
                <w:color w:val="000000" w:themeColor="text1"/>
                <w:sz w:val="20"/>
                <w:szCs w:val="20"/>
              </w:rPr>
              <w:t>.</w:t>
            </w:r>
          </w:p>
        </w:tc>
        <w:tc>
          <w:tcPr>
            <w:tcW w:w="453" w:type="dxa"/>
            <w:vAlign w:val="center"/>
          </w:tcPr>
          <w:p w14:paraId="769D0D3C" w14:textId="77777777" w:rsidR="002A5177" w:rsidRPr="003A1E6D" w:rsidRDefault="002A5177">
            <w:pPr>
              <w:jc w:val="center"/>
              <w:rPr>
                <w:rFonts w:asciiTheme="majorHAnsi" w:eastAsia="Arial" w:hAnsiTheme="majorHAnsi" w:cs="Arial"/>
                <w:sz w:val="20"/>
                <w:szCs w:val="20"/>
              </w:rPr>
            </w:pPr>
          </w:p>
        </w:tc>
        <w:tc>
          <w:tcPr>
            <w:tcW w:w="536" w:type="dxa"/>
          </w:tcPr>
          <w:p w14:paraId="54CD245A"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1231BE67"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36FEB5B0" w14:textId="77777777" w:rsidR="002A5177" w:rsidRPr="003A1E6D" w:rsidRDefault="002A5177">
            <w:pPr>
              <w:jc w:val="both"/>
              <w:rPr>
                <w:rFonts w:asciiTheme="majorHAnsi" w:eastAsia="Arial" w:hAnsiTheme="majorHAnsi" w:cs="Arial"/>
                <w:sz w:val="20"/>
                <w:szCs w:val="20"/>
              </w:rPr>
            </w:pPr>
          </w:p>
        </w:tc>
      </w:tr>
      <w:tr w:rsidR="002A5177" w:rsidRPr="003A1E6D" w14:paraId="08C09C7E" w14:textId="77777777" w:rsidTr="6EDB9101">
        <w:trPr>
          <w:trHeight w:val="300"/>
        </w:trPr>
        <w:tc>
          <w:tcPr>
            <w:tcW w:w="480" w:type="dxa"/>
            <w:vAlign w:val="center"/>
          </w:tcPr>
          <w:p w14:paraId="393F750C" w14:textId="539A42C3" w:rsidR="47CB0E72" w:rsidRPr="003A1E6D" w:rsidRDefault="5D7812C1" w:rsidP="6BDFFD2E">
            <w:pPr>
              <w:jc w:val="center"/>
              <w:rPr>
                <w:rFonts w:asciiTheme="majorHAnsi" w:hAnsiTheme="majorHAnsi"/>
              </w:rPr>
            </w:pPr>
            <w:r w:rsidRPr="003A1E6D">
              <w:rPr>
                <w:rFonts w:asciiTheme="majorHAnsi" w:hAnsiTheme="majorHAnsi"/>
              </w:rPr>
              <w:t>2</w:t>
            </w:r>
            <w:r w:rsidR="2E49C032" w:rsidRPr="003A1E6D">
              <w:rPr>
                <w:rFonts w:asciiTheme="majorHAnsi" w:hAnsiTheme="majorHAnsi"/>
              </w:rPr>
              <w:t>1</w:t>
            </w:r>
          </w:p>
        </w:tc>
        <w:tc>
          <w:tcPr>
            <w:tcW w:w="6484" w:type="dxa"/>
            <w:vAlign w:val="bottom"/>
          </w:tcPr>
          <w:p w14:paraId="30D7AA69" w14:textId="77777777" w:rsidR="002A5177" w:rsidRPr="003A1E6D" w:rsidRDefault="002A5177" w:rsidP="45350172">
            <w:pPr>
              <w:jc w:val="both"/>
              <w:rPr>
                <w:rFonts w:asciiTheme="majorHAnsi" w:eastAsiaTheme="majorEastAsia" w:hAnsiTheme="majorHAnsi" w:cstheme="majorBidi"/>
                <w:sz w:val="20"/>
                <w:szCs w:val="20"/>
                <w:highlight w:val="yellow"/>
              </w:rPr>
            </w:pPr>
          </w:p>
          <w:p w14:paraId="609EAAC7" w14:textId="1FEB4BD3" w:rsidR="002A5177" w:rsidRPr="003A1E6D" w:rsidRDefault="139FF0B0" w:rsidP="45350172">
            <w:pPr>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 xml:space="preserve">En el caso de que los solicitantes sean </w:t>
            </w:r>
            <w:r w:rsidR="27A4ADF3" w:rsidRPr="003A1E6D">
              <w:rPr>
                <w:rFonts w:asciiTheme="majorHAnsi" w:eastAsiaTheme="majorEastAsia" w:hAnsiTheme="majorHAnsi" w:cstheme="majorBidi"/>
                <w:sz w:val="20"/>
                <w:szCs w:val="20"/>
              </w:rPr>
              <w:t xml:space="preserve">investigadores, </w:t>
            </w:r>
            <w:r w:rsidRPr="003A1E6D">
              <w:rPr>
                <w:rFonts w:asciiTheme="majorHAnsi" w:eastAsiaTheme="majorEastAsia" w:hAnsiTheme="majorHAnsi" w:cstheme="majorBidi"/>
                <w:sz w:val="20"/>
                <w:szCs w:val="20"/>
              </w:rPr>
              <w:t>estudiantes de grado o posgrado, de instituciones externas no estatales</w:t>
            </w:r>
            <w:r w:rsidR="7ADE02CB" w:rsidRPr="003A1E6D">
              <w:rPr>
                <w:rFonts w:asciiTheme="majorHAnsi" w:eastAsiaTheme="majorEastAsia" w:hAnsiTheme="majorHAnsi" w:cstheme="majorBidi"/>
                <w:sz w:val="20"/>
                <w:szCs w:val="20"/>
              </w:rPr>
              <w:t>, se requiere mostrar evidencia del pago (ver: PO-17 Tarifas).</w:t>
            </w:r>
          </w:p>
          <w:p w14:paraId="7196D064" w14:textId="77777777" w:rsidR="002A5177" w:rsidRPr="003A1E6D" w:rsidRDefault="002A5177" w:rsidP="45350172">
            <w:pPr>
              <w:jc w:val="both"/>
              <w:rPr>
                <w:rFonts w:asciiTheme="majorHAnsi" w:eastAsiaTheme="majorEastAsia" w:hAnsiTheme="majorHAnsi" w:cstheme="majorBidi"/>
                <w:sz w:val="20"/>
                <w:szCs w:val="20"/>
              </w:rPr>
            </w:pPr>
          </w:p>
          <w:p w14:paraId="3ADD481B" w14:textId="38C0F0C8" w:rsidR="002A5177" w:rsidRPr="003A1E6D" w:rsidRDefault="7C7E0706" w:rsidP="45350172">
            <w:pPr>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No se realizará cobro por la revisión de protocolos de investigación a</w:t>
            </w:r>
            <w:r w:rsidR="097EBA98" w:rsidRPr="003A1E6D">
              <w:rPr>
                <w:rFonts w:asciiTheme="majorHAnsi" w:eastAsiaTheme="majorEastAsia" w:hAnsiTheme="majorHAnsi" w:cstheme="majorBidi"/>
                <w:sz w:val="20"/>
                <w:szCs w:val="20"/>
              </w:rPr>
              <w:t xml:space="preserve"> proponentes </w:t>
            </w:r>
            <w:r w:rsidR="4C66B074" w:rsidRPr="003A1E6D">
              <w:rPr>
                <w:rFonts w:asciiTheme="majorHAnsi" w:eastAsiaTheme="majorEastAsia" w:hAnsiTheme="majorHAnsi" w:cstheme="majorBidi"/>
                <w:sz w:val="20"/>
                <w:szCs w:val="20"/>
              </w:rPr>
              <w:t xml:space="preserve">(investigadores o estudiantes) </w:t>
            </w:r>
            <w:r w:rsidR="015806A2" w:rsidRPr="003A1E6D">
              <w:rPr>
                <w:rFonts w:asciiTheme="majorHAnsi" w:eastAsiaTheme="majorEastAsia" w:hAnsiTheme="majorHAnsi" w:cstheme="majorBidi"/>
                <w:sz w:val="20"/>
                <w:szCs w:val="20"/>
              </w:rPr>
              <w:t>de entidades estatales.</w:t>
            </w:r>
          </w:p>
        </w:tc>
        <w:tc>
          <w:tcPr>
            <w:tcW w:w="453" w:type="dxa"/>
            <w:vAlign w:val="center"/>
          </w:tcPr>
          <w:p w14:paraId="6D072C0D" w14:textId="77777777" w:rsidR="002A5177" w:rsidRPr="003A1E6D" w:rsidRDefault="002A5177">
            <w:pPr>
              <w:jc w:val="center"/>
              <w:rPr>
                <w:rFonts w:asciiTheme="majorHAnsi" w:eastAsia="Arial" w:hAnsiTheme="majorHAnsi" w:cs="Arial"/>
                <w:sz w:val="20"/>
                <w:szCs w:val="20"/>
              </w:rPr>
            </w:pPr>
          </w:p>
        </w:tc>
        <w:tc>
          <w:tcPr>
            <w:tcW w:w="536" w:type="dxa"/>
          </w:tcPr>
          <w:p w14:paraId="48A21919"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6BD18F9B"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238601FE" w14:textId="77777777" w:rsidR="002A5177" w:rsidRPr="003A1E6D" w:rsidRDefault="002A5177">
            <w:pPr>
              <w:jc w:val="both"/>
              <w:rPr>
                <w:rFonts w:asciiTheme="majorHAnsi" w:eastAsia="Arial" w:hAnsiTheme="majorHAnsi" w:cs="Arial"/>
                <w:sz w:val="20"/>
                <w:szCs w:val="20"/>
              </w:rPr>
            </w:pPr>
          </w:p>
        </w:tc>
      </w:tr>
      <w:tr w:rsidR="002A5177" w:rsidRPr="003A1E6D" w14:paraId="4B5711FE" w14:textId="77777777" w:rsidTr="6EDB9101">
        <w:trPr>
          <w:trHeight w:val="300"/>
        </w:trPr>
        <w:tc>
          <w:tcPr>
            <w:tcW w:w="480" w:type="dxa"/>
            <w:vAlign w:val="bottom"/>
          </w:tcPr>
          <w:p w14:paraId="10F87FCC" w14:textId="00D08E7C" w:rsidR="2EA0F809" w:rsidRPr="003A1E6D" w:rsidRDefault="2A97E2B4" w:rsidP="6BDFFD2E">
            <w:pPr>
              <w:jc w:val="both"/>
              <w:rPr>
                <w:rFonts w:asciiTheme="majorHAnsi" w:hAnsiTheme="majorHAnsi"/>
                <w:color w:val="000000" w:themeColor="text1"/>
              </w:rPr>
            </w:pPr>
            <w:r w:rsidRPr="003A1E6D">
              <w:rPr>
                <w:rFonts w:asciiTheme="majorHAnsi" w:hAnsiTheme="majorHAnsi"/>
                <w:color w:val="000000" w:themeColor="text1"/>
              </w:rPr>
              <w:lastRenderedPageBreak/>
              <w:t>2</w:t>
            </w:r>
            <w:r w:rsidR="43DB8987" w:rsidRPr="003A1E6D">
              <w:rPr>
                <w:rFonts w:asciiTheme="majorHAnsi" w:hAnsiTheme="majorHAnsi"/>
                <w:color w:val="000000" w:themeColor="text1"/>
              </w:rPr>
              <w:t>2</w:t>
            </w:r>
          </w:p>
          <w:p w14:paraId="00EB44F9" w14:textId="0D1E2281" w:rsidR="6BDFFD2E" w:rsidRPr="003A1E6D" w:rsidRDefault="6BDFFD2E" w:rsidP="6BDFFD2E">
            <w:pPr>
              <w:jc w:val="both"/>
              <w:rPr>
                <w:rFonts w:asciiTheme="majorHAnsi" w:hAnsiTheme="majorHAnsi"/>
                <w:color w:val="000000" w:themeColor="text1"/>
              </w:rPr>
            </w:pPr>
          </w:p>
        </w:tc>
        <w:tc>
          <w:tcPr>
            <w:tcW w:w="6484" w:type="dxa"/>
            <w:vAlign w:val="bottom"/>
          </w:tcPr>
          <w:p w14:paraId="5A8CFB57" w14:textId="7F2A9A5A" w:rsidR="002A5177" w:rsidRPr="003A1E6D" w:rsidRDefault="097EBA98" w:rsidP="45350172">
            <w:pPr>
              <w:jc w:val="both"/>
              <w:rPr>
                <w:rFonts w:asciiTheme="majorHAnsi" w:eastAsiaTheme="majorEastAsia" w:hAnsiTheme="majorHAnsi" w:cstheme="majorBidi"/>
                <w:color w:val="000000"/>
                <w:sz w:val="20"/>
                <w:szCs w:val="20"/>
              </w:rPr>
            </w:pPr>
            <w:r w:rsidRPr="003A1E6D">
              <w:rPr>
                <w:rFonts w:asciiTheme="majorHAnsi" w:eastAsiaTheme="majorEastAsia" w:hAnsiTheme="majorHAnsi" w:cstheme="majorBidi"/>
                <w:color w:val="000000" w:themeColor="text1"/>
                <w:sz w:val="20"/>
                <w:szCs w:val="20"/>
              </w:rPr>
              <w:t xml:space="preserve">Declaración Financiera del Investigador Principal y de los </w:t>
            </w:r>
            <w:r w:rsidRPr="003A1E6D">
              <w:rPr>
                <w:rFonts w:asciiTheme="majorHAnsi" w:eastAsiaTheme="majorEastAsia" w:hAnsiTheme="majorHAnsi" w:cstheme="majorBidi"/>
                <w:sz w:val="20"/>
                <w:szCs w:val="20"/>
              </w:rPr>
              <w:t>co</w:t>
            </w:r>
            <w:r w:rsidRPr="003A1E6D">
              <w:rPr>
                <w:rFonts w:asciiTheme="majorHAnsi" w:eastAsiaTheme="majorEastAsia" w:hAnsiTheme="majorHAnsi" w:cstheme="majorBidi"/>
                <w:color w:val="000000" w:themeColor="text1"/>
                <w:sz w:val="20"/>
                <w:szCs w:val="20"/>
              </w:rPr>
              <w:t xml:space="preserve">-investigadores, en la cual precisen si tienen otros intereses económicos en la realización del estudio, aparte de los honorarios profesionales. </w:t>
            </w:r>
          </w:p>
        </w:tc>
        <w:tc>
          <w:tcPr>
            <w:tcW w:w="453" w:type="dxa"/>
            <w:vAlign w:val="center"/>
          </w:tcPr>
          <w:p w14:paraId="0F3CABC7" w14:textId="77777777" w:rsidR="002A5177" w:rsidRPr="003A1E6D" w:rsidRDefault="002A5177">
            <w:pPr>
              <w:jc w:val="center"/>
              <w:rPr>
                <w:rFonts w:asciiTheme="majorHAnsi" w:eastAsia="Arial" w:hAnsiTheme="majorHAnsi" w:cs="Arial"/>
                <w:sz w:val="20"/>
                <w:szCs w:val="20"/>
              </w:rPr>
            </w:pPr>
          </w:p>
        </w:tc>
        <w:tc>
          <w:tcPr>
            <w:tcW w:w="536" w:type="dxa"/>
          </w:tcPr>
          <w:p w14:paraId="5B08B5D1"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16DEB4AB"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0AD9C6F4" w14:textId="77777777" w:rsidR="002A5177" w:rsidRPr="003A1E6D" w:rsidRDefault="002A5177">
            <w:pPr>
              <w:jc w:val="both"/>
              <w:rPr>
                <w:rFonts w:asciiTheme="majorHAnsi" w:eastAsia="Arial" w:hAnsiTheme="majorHAnsi" w:cs="Arial"/>
                <w:sz w:val="20"/>
                <w:szCs w:val="20"/>
              </w:rPr>
            </w:pPr>
          </w:p>
        </w:tc>
      </w:tr>
      <w:tr w:rsidR="0A516C2F" w:rsidRPr="003A1E6D" w14:paraId="09164538" w14:textId="77777777" w:rsidTr="6EDB9101">
        <w:trPr>
          <w:trHeight w:val="300"/>
        </w:trPr>
        <w:tc>
          <w:tcPr>
            <w:tcW w:w="480" w:type="dxa"/>
            <w:vAlign w:val="bottom"/>
          </w:tcPr>
          <w:p w14:paraId="0CCCE936" w14:textId="249C8EAA" w:rsidR="0A516C2F" w:rsidRPr="003A1E6D" w:rsidRDefault="0A516C2F" w:rsidP="0A516C2F">
            <w:pPr>
              <w:jc w:val="both"/>
              <w:rPr>
                <w:rFonts w:asciiTheme="majorHAnsi" w:hAnsiTheme="majorHAnsi"/>
                <w:color w:val="000000" w:themeColor="text1"/>
              </w:rPr>
            </w:pPr>
          </w:p>
        </w:tc>
        <w:tc>
          <w:tcPr>
            <w:tcW w:w="9545" w:type="dxa"/>
            <w:gridSpan w:val="5"/>
            <w:vAlign w:val="bottom"/>
          </w:tcPr>
          <w:p w14:paraId="0AB5AA4A" w14:textId="291BEEB9" w:rsidR="5583C0CC" w:rsidRPr="003A1E6D" w:rsidRDefault="5583C0CC" w:rsidP="0A516C2F">
            <w:pPr>
              <w:jc w:val="both"/>
              <w:rPr>
                <w:rFonts w:asciiTheme="majorHAnsi" w:eastAsiaTheme="majorEastAsia" w:hAnsiTheme="majorHAnsi" w:cstheme="majorBidi"/>
                <w:b/>
                <w:bCs/>
                <w:color w:val="000000" w:themeColor="text1"/>
                <w:sz w:val="20"/>
                <w:szCs w:val="20"/>
              </w:rPr>
            </w:pPr>
            <w:r w:rsidRPr="003A1E6D">
              <w:rPr>
                <w:rFonts w:asciiTheme="majorHAnsi" w:eastAsiaTheme="majorEastAsia" w:hAnsiTheme="majorHAnsi" w:cstheme="majorBidi"/>
                <w:b/>
                <w:bCs/>
                <w:color w:val="000000" w:themeColor="text1"/>
                <w:sz w:val="20"/>
                <w:szCs w:val="20"/>
              </w:rPr>
              <w:t xml:space="preserve">Observación </w:t>
            </w:r>
          </w:p>
          <w:p w14:paraId="64274B00" w14:textId="58FDAE84" w:rsidR="5583C0CC" w:rsidRPr="003A1E6D" w:rsidRDefault="5583C0CC" w:rsidP="0A516C2F">
            <w:pPr>
              <w:pStyle w:val="Default"/>
              <w:numPr>
                <w:ilvl w:val="0"/>
                <w:numId w:val="3"/>
              </w:numPr>
              <w:spacing w:after="60"/>
              <w:jc w:val="both"/>
              <w:rPr>
                <w:rFonts w:asciiTheme="majorHAnsi" w:eastAsiaTheme="majorEastAsia" w:hAnsiTheme="majorHAnsi" w:cstheme="majorBidi"/>
                <w:sz w:val="20"/>
                <w:szCs w:val="20"/>
                <w:lang w:val="es-MX"/>
              </w:rPr>
            </w:pPr>
            <w:proofErr w:type="gramStart"/>
            <w:r w:rsidRPr="003A1E6D">
              <w:rPr>
                <w:rFonts w:asciiTheme="majorHAnsi" w:eastAsiaTheme="majorEastAsia" w:hAnsiTheme="majorHAnsi" w:cstheme="majorBidi"/>
                <w:sz w:val="20"/>
                <w:szCs w:val="20"/>
              </w:rPr>
              <w:t>De acuerdo a</w:t>
            </w:r>
            <w:proofErr w:type="gramEnd"/>
            <w:r w:rsidRPr="003A1E6D">
              <w:rPr>
                <w:rFonts w:asciiTheme="majorHAnsi" w:eastAsiaTheme="majorEastAsia" w:hAnsiTheme="majorHAnsi" w:cstheme="majorBidi"/>
                <w:sz w:val="20"/>
                <w:szCs w:val="20"/>
              </w:rPr>
              <w:t xml:space="preserve"> la política de </w:t>
            </w:r>
            <w:proofErr w:type="gramStart"/>
            <w:r w:rsidRPr="003A1E6D">
              <w:rPr>
                <w:rFonts w:asciiTheme="majorHAnsi" w:eastAsiaTheme="majorEastAsia" w:hAnsiTheme="majorHAnsi" w:cstheme="majorBidi"/>
                <w:sz w:val="20"/>
                <w:szCs w:val="20"/>
              </w:rPr>
              <w:t>cero papel</w:t>
            </w:r>
            <w:proofErr w:type="gramEnd"/>
            <w:r w:rsidRPr="003A1E6D">
              <w:rPr>
                <w:rFonts w:asciiTheme="majorHAnsi" w:eastAsiaTheme="majorEastAsia" w:hAnsiTheme="majorHAnsi" w:cstheme="majorBidi"/>
                <w:sz w:val="20"/>
                <w:szCs w:val="20"/>
              </w:rPr>
              <w:t xml:space="preserve"> “</w:t>
            </w:r>
            <w:proofErr w:type="gramStart"/>
            <w:r w:rsidRPr="003A1E6D">
              <w:rPr>
                <w:rFonts w:asciiTheme="majorHAnsi" w:eastAsiaTheme="majorEastAsia" w:hAnsiTheme="majorHAnsi" w:cstheme="majorBidi"/>
                <w:i/>
                <w:iCs/>
                <w:sz w:val="20"/>
                <w:szCs w:val="20"/>
              </w:rPr>
              <w:t>de acuerdo a</w:t>
            </w:r>
            <w:proofErr w:type="gramEnd"/>
            <w:r w:rsidRPr="003A1E6D">
              <w:rPr>
                <w:rFonts w:asciiTheme="majorHAnsi" w:eastAsiaTheme="majorEastAsia" w:hAnsiTheme="majorHAnsi" w:cstheme="majorBidi"/>
                <w:i/>
                <w:iCs/>
                <w:sz w:val="20"/>
                <w:szCs w:val="20"/>
              </w:rPr>
              <w:t xml:space="preserve"> los lineamientos nacionales en la materia. En dicha política se incluyen los textos de los protocolos de investigación. Los cuales se presentarán a la evaluación de los comités en formato digital exclusivamente, y se exceptúan los siguientes documentos”:</w:t>
            </w:r>
          </w:p>
          <w:p w14:paraId="17828F81" w14:textId="4B44D4F2" w:rsidR="5583C0CC" w:rsidRPr="003A1E6D" w:rsidRDefault="5583C0CC" w:rsidP="0A516C2F">
            <w:pPr>
              <w:pStyle w:val="Default"/>
              <w:numPr>
                <w:ilvl w:val="1"/>
                <w:numId w:val="2"/>
              </w:numPr>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Carta del investigador dirigida a la Presidencia del CBI-UNACHI.</w:t>
            </w:r>
          </w:p>
          <w:p w14:paraId="763CE833" w14:textId="4D152AF9" w:rsidR="5583C0CC" w:rsidRPr="003A1E6D" w:rsidRDefault="5583C0CC" w:rsidP="0A516C2F">
            <w:pPr>
              <w:pStyle w:val="Default"/>
              <w:numPr>
                <w:ilvl w:val="1"/>
                <w:numId w:val="2"/>
              </w:numPr>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Formulario del Consentimiento informado</w:t>
            </w:r>
          </w:p>
          <w:p w14:paraId="287CAAFE" w14:textId="17DF18B2" w:rsidR="5583C0CC" w:rsidRPr="003A1E6D" w:rsidRDefault="5583C0CC" w:rsidP="0A516C2F">
            <w:pPr>
              <w:pStyle w:val="Default"/>
              <w:numPr>
                <w:ilvl w:val="1"/>
                <w:numId w:val="2"/>
              </w:numPr>
              <w:spacing w:after="60"/>
              <w:ind w:left="743" w:hanging="383"/>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 xml:space="preserve">      Comprobante del pago al CBI-UNACHI por la revisión del estudio (cuando aplique). </w:t>
            </w:r>
          </w:p>
          <w:p w14:paraId="1C72713F" w14:textId="6EACA3CC" w:rsidR="0A516C2F" w:rsidRPr="003A1E6D" w:rsidRDefault="0A516C2F" w:rsidP="0A516C2F">
            <w:pPr>
              <w:spacing w:after="60"/>
              <w:jc w:val="both"/>
              <w:rPr>
                <w:rFonts w:asciiTheme="majorHAnsi" w:eastAsiaTheme="majorEastAsia" w:hAnsiTheme="majorHAnsi" w:cstheme="majorBidi"/>
                <w:color w:val="000000" w:themeColor="text1"/>
                <w:sz w:val="20"/>
                <w:szCs w:val="20"/>
              </w:rPr>
            </w:pPr>
          </w:p>
          <w:p w14:paraId="6F43ED52" w14:textId="6022A24A" w:rsidR="5583C0CC" w:rsidRPr="003A1E6D" w:rsidRDefault="5583C0CC" w:rsidP="0A516C2F">
            <w:pPr>
              <w:pStyle w:val="Default"/>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w:t>
            </w:r>
            <w:r w:rsidRPr="003A1E6D">
              <w:rPr>
                <w:rFonts w:asciiTheme="majorHAnsi" w:eastAsiaTheme="majorEastAsia" w:hAnsiTheme="majorHAnsi" w:cstheme="majorBidi"/>
                <w:b/>
                <w:bCs/>
                <w:sz w:val="20"/>
                <w:szCs w:val="20"/>
              </w:rPr>
              <w:t>Únicamente estos documentos deben entregarse de forma física al momento de presentar los protocolos.</w:t>
            </w:r>
          </w:p>
          <w:p w14:paraId="37EA54C6" w14:textId="361E1259" w:rsidR="5583C0CC" w:rsidRPr="003A1E6D" w:rsidRDefault="5583C0CC" w:rsidP="0A516C2F">
            <w:pPr>
              <w:jc w:val="both"/>
              <w:rPr>
                <w:rFonts w:asciiTheme="majorHAnsi" w:eastAsiaTheme="majorEastAsia" w:hAnsiTheme="majorHAnsi" w:cstheme="majorBidi"/>
                <w:color w:val="000000" w:themeColor="text1"/>
                <w:sz w:val="20"/>
                <w:szCs w:val="20"/>
              </w:rPr>
            </w:pPr>
            <w:r w:rsidRPr="003A1E6D">
              <w:rPr>
                <w:rFonts w:asciiTheme="majorHAnsi" w:eastAsiaTheme="majorEastAsia" w:hAnsiTheme="majorHAnsi" w:cstheme="majorBidi"/>
                <w:color w:val="000000" w:themeColor="text1"/>
                <w:sz w:val="20"/>
                <w:szCs w:val="20"/>
                <w:lang w:val="es-ES"/>
              </w:rPr>
              <w:t>Cada uno de los documentos antes mencionados, deberá adjuntarse en un archivo digital independiente con la correspondiente numeración</w:t>
            </w:r>
            <w:r w:rsidRPr="003A1E6D">
              <w:rPr>
                <w:rFonts w:asciiTheme="majorHAnsi" w:eastAsiaTheme="majorEastAsia" w:hAnsiTheme="majorHAnsi" w:cstheme="majorBidi"/>
                <w:b/>
                <w:bCs/>
                <w:color w:val="000000" w:themeColor="text1"/>
                <w:sz w:val="20"/>
                <w:szCs w:val="20"/>
                <w:lang w:val="es-ES"/>
              </w:rPr>
              <w:t>.</w:t>
            </w:r>
          </w:p>
        </w:tc>
      </w:tr>
      <w:tr w:rsidR="002A5177" w:rsidRPr="003A1E6D" w14:paraId="40A75AF6" w14:textId="77777777" w:rsidTr="6EDB9101">
        <w:trPr>
          <w:trHeight w:val="300"/>
        </w:trPr>
        <w:tc>
          <w:tcPr>
            <w:tcW w:w="480" w:type="dxa"/>
            <w:vAlign w:val="center"/>
          </w:tcPr>
          <w:p w14:paraId="08DB1B04" w14:textId="627B441A" w:rsidR="6BDFFD2E" w:rsidRPr="003A1E6D" w:rsidRDefault="6BDFFD2E" w:rsidP="6BDFFD2E">
            <w:pPr>
              <w:rPr>
                <w:rFonts w:asciiTheme="majorHAnsi" w:hAnsiTheme="majorHAnsi"/>
                <w:color w:val="000000" w:themeColor="text1"/>
              </w:rPr>
            </w:pPr>
          </w:p>
        </w:tc>
        <w:tc>
          <w:tcPr>
            <w:tcW w:w="6484" w:type="dxa"/>
            <w:vAlign w:val="center"/>
          </w:tcPr>
          <w:p w14:paraId="4B1F511A" w14:textId="77777777" w:rsidR="002A5177" w:rsidRPr="003A1E6D" w:rsidRDefault="002A5177" w:rsidP="45350172">
            <w:pPr>
              <w:rPr>
                <w:rFonts w:asciiTheme="majorHAnsi" w:eastAsiaTheme="majorEastAsia" w:hAnsiTheme="majorHAnsi" w:cstheme="majorBidi"/>
                <w:color w:val="000000"/>
                <w:sz w:val="20"/>
                <w:szCs w:val="20"/>
              </w:rPr>
            </w:pPr>
          </w:p>
          <w:p w14:paraId="65F9C3DC" w14:textId="77777777" w:rsidR="002A5177" w:rsidRPr="003A1E6D" w:rsidRDefault="002A5177" w:rsidP="45350172">
            <w:pPr>
              <w:rPr>
                <w:rFonts w:asciiTheme="majorHAnsi" w:eastAsiaTheme="majorEastAsia" w:hAnsiTheme="majorHAnsi" w:cstheme="majorBidi"/>
                <w:color w:val="000000"/>
                <w:sz w:val="20"/>
                <w:szCs w:val="20"/>
              </w:rPr>
            </w:pPr>
          </w:p>
          <w:p w14:paraId="664355AD" w14:textId="4882DDE2" w:rsidR="002A5177" w:rsidRPr="003A1E6D" w:rsidRDefault="097EBA98" w:rsidP="45350172">
            <w:pPr>
              <w:rPr>
                <w:rFonts w:asciiTheme="majorHAnsi" w:eastAsiaTheme="majorEastAsia" w:hAnsiTheme="majorHAnsi" w:cstheme="majorBidi"/>
                <w:color w:val="000000"/>
                <w:sz w:val="20"/>
                <w:szCs w:val="20"/>
              </w:rPr>
            </w:pPr>
            <w:r w:rsidRPr="003A1E6D">
              <w:rPr>
                <w:rFonts w:asciiTheme="majorHAnsi" w:eastAsiaTheme="majorEastAsia" w:hAnsiTheme="majorHAnsi" w:cstheme="majorBidi"/>
                <w:color w:val="000000" w:themeColor="text1"/>
                <w:sz w:val="20"/>
                <w:szCs w:val="20"/>
              </w:rPr>
              <w:t>Comentarios</w:t>
            </w:r>
          </w:p>
        </w:tc>
        <w:tc>
          <w:tcPr>
            <w:tcW w:w="3061" w:type="dxa"/>
            <w:gridSpan w:val="4"/>
            <w:vAlign w:val="center"/>
          </w:tcPr>
          <w:p w14:paraId="1A965116" w14:textId="77777777" w:rsidR="002A5177" w:rsidRPr="003A1E6D" w:rsidRDefault="002A5177">
            <w:pPr>
              <w:jc w:val="both"/>
              <w:rPr>
                <w:rFonts w:asciiTheme="majorHAnsi" w:eastAsia="Arial" w:hAnsiTheme="majorHAnsi" w:cs="Arial"/>
                <w:sz w:val="20"/>
                <w:szCs w:val="20"/>
              </w:rPr>
            </w:pPr>
          </w:p>
        </w:tc>
      </w:tr>
    </w:tbl>
    <w:p w14:paraId="6395039C" w14:textId="40C13021" w:rsidR="2A0F43CF" w:rsidRPr="003A1E6D" w:rsidRDefault="2A0F43CF" w:rsidP="2A0F43CF">
      <w:pPr>
        <w:spacing w:after="0" w:line="240" w:lineRule="auto"/>
        <w:rPr>
          <w:rFonts w:asciiTheme="majorHAnsi" w:eastAsia="Arial" w:hAnsiTheme="majorHAnsi" w:cs="Arial"/>
          <w:sz w:val="20"/>
          <w:szCs w:val="20"/>
        </w:rPr>
      </w:pPr>
    </w:p>
    <w:p w14:paraId="124DDC2C" w14:textId="77777777" w:rsidR="003A1E6D" w:rsidRPr="003A1E6D" w:rsidRDefault="003A1E6D" w:rsidP="003A1E6D">
      <w:pPr>
        <w:spacing w:after="0" w:line="240" w:lineRule="auto"/>
        <w:rPr>
          <w:rFonts w:asciiTheme="majorHAnsi" w:eastAsia="Arial" w:hAnsiTheme="majorHAnsi" w:cs="Arial"/>
          <w:b/>
          <w:bCs/>
          <w:i/>
          <w:iCs/>
          <w:sz w:val="20"/>
          <w:szCs w:val="20"/>
        </w:rPr>
      </w:pPr>
      <w:r w:rsidRPr="003A1E6D">
        <w:rPr>
          <w:rFonts w:asciiTheme="majorHAnsi" w:eastAsia="Arial" w:hAnsiTheme="majorHAnsi" w:cs="Arial"/>
          <w:b/>
          <w:bCs/>
          <w:i/>
          <w:iCs/>
          <w:sz w:val="20"/>
          <w:szCs w:val="20"/>
        </w:rPr>
        <w:t>Nota: Estudiantes externos a la Universidad de autónoma de Chiriquí deben entregar adicional:</w:t>
      </w:r>
    </w:p>
    <w:p w14:paraId="5004306B" w14:textId="77777777" w:rsidR="003A1E6D" w:rsidRPr="003A1E6D" w:rsidRDefault="003A1E6D" w:rsidP="003A1E6D">
      <w:pPr>
        <w:numPr>
          <w:ilvl w:val="0"/>
          <w:numId w:val="1"/>
        </w:numPr>
        <w:spacing w:after="0" w:line="240" w:lineRule="auto"/>
        <w:rPr>
          <w:rFonts w:asciiTheme="majorHAnsi" w:eastAsia="Arial" w:hAnsiTheme="majorHAnsi" w:cs="Arial"/>
          <w:sz w:val="20"/>
          <w:szCs w:val="20"/>
        </w:rPr>
      </w:pPr>
      <w:r w:rsidRPr="003A1E6D">
        <w:rPr>
          <w:rFonts w:asciiTheme="majorHAnsi" w:eastAsia="Arial" w:hAnsiTheme="majorHAnsi" w:cs="Arial"/>
          <w:sz w:val="20"/>
          <w:szCs w:val="20"/>
        </w:rPr>
        <w:t>Copia del Diploma y copia de la idoneidad del investigador principal (solo aplica para los profesionales cuya ley exige idoneidad).</w:t>
      </w:r>
    </w:p>
    <w:p w14:paraId="4BC247B2" w14:textId="77777777" w:rsidR="003A1E6D" w:rsidRPr="003A1E6D" w:rsidRDefault="003A1E6D" w:rsidP="003A1E6D">
      <w:pPr>
        <w:numPr>
          <w:ilvl w:val="0"/>
          <w:numId w:val="1"/>
        </w:numPr>
        <w:spacing w:after="0" w:line="240" w:lineRule="auto"/>
        <w:rPr>
          <w:rFonts w:asciiTheme="majorHAnsi" w:eastAsia="Arial" w:hAnsiTheme="majorHAnsi" w:cs="Arial"/>
          <w:sz w:val="20"/>
          <w:szCs w:val="20"/>
        </w:rPr>
      </w:pPr>
      <w:r w:rsidRPr="003A1E6D">
        <w:rPr>
          <w:rFonts w:asciiTheme="majorHAnsi" w:eastAsia="Arial" w:hAnsiTheme="majorHAnsi" w:cs="Arial"/>
          <w:sz w:val="20"/>
          <w:szCs w:val="20"/>
        </w:rPr>
        <w:t>Copia de la nota de aprobación de tutor/asesor.</w:t>
      </w:r>
    </w:p>
    <w:p w14:paraId="774554CC" w14:textId="77777777" w:rsidR="003A1E6D" w:rsidRPr="003A1E6D" w:rsidRDefault="003A1E6D" w:rsidP="003A1E6D">
      <w:pPr>
        <w:numPr>
          <w:ilvl w:val="0"/>
          <w:numId w:val="1"/>
        </w:numPr>
        <w:spacing w:after="0" w:line="240" w:lineRule="auto"/>
        <w:rPr>
          <w:rFonts w:asciiTheme="majorHAnsi" w:eastAsia="Arial" w:hAnsiTheme="majorHAnsi" w:cs="Arial"/>
          <w:sz w:val="20"/>
          <w:szCs w:val="20"/>
        </w:rPr>
      </w:pPr>
      <w:r w:rsidRPr="003A1E6D">
        <w:rPr>
          <w:rFonts w:asciiTheme="majorHAnsi" w:eastAsia="Arial" w:hAnsiTheme="majorHAnsi" w:cs="Arial"/>
          <w:sz w:val="20"/>
          <w:szCs w:val="20"/>
        </w:rPr>
        <w:t>Copia de la nota de aprobación de la Comisión Académica o de Investigación y Postgrado o Docencia de la Facultad/Instituto/CRU/Hospital docente.</w:t>
      </w:r>
    </w:p>
    <w:p w14:paraId="39D30DD8" w14:textId="77777777" w:rsidR="003A1E6D" w:rsidRPr="003A1E6D" w:rsidRDefault="003A1E6D" w:rsidP="003A1E6D">
      <w:pPr>
        <w:numPr>
          <w:ilvl w:val="0"/>
          <w:numId w:val="1"/>
        </w:numPr>
        <w:spacing w:after="0" w:line="240" w:lineRule="auto"/>
        <w:rPr>
          <w:rFonts w:asciiTheme="majorHAnsi" w:eastAsia="Arial" w:hAnsiTheme="majorHAnsi" w:cs="Arial"/>
          <w:sz w:val="20"/>
          <w:szCs w:val="20"/>
        </w:rPr>
      </w:pPr>
      <w:r w:rsidRPr="003A1E6D">
        <w:rPr>
          <w:rFonts w:asciiTheme="majorHAnsi" w:eastAsia="Arial" w:hAnsiTheme="majorHAnsi" w:cs="Arial"/>
          <w:sz w:val="20"/>
          <w:szCs w:val="20"/>
        </w:rPr>
        <w:t>Copia de cédula de identidad o de pasaporte y hoja de vida.</w:t>
      </w:r>
    </w:p>
    <w:p w14:paraId="70C6FB7F" w14:textId="77777777" w:rsidR="003A1E6D" w:rsidRPr="003A1E6D" w:rsidRDefault="003A1E6D" w:rsidP="003A1E6D">
      <w:pPr>
        <w:spacing w:after="0" w:line="240" w:lineRule="auto"/>
        <w:rPr>
          <w:rFonts w:asciiTheme="majorHAnsi" w:eastAsia="Arial" w:hAnsiTheme="majorHAnsi" w:cs="Arial"/>
          <w:sz w:val="20"/>
          <w:szCs w:val="20"/>
        </w:rPr>
      </w:pPr>
    </w:p>
    <w:p w14:paraId="1CAB23C9" w14:textId="77777777" w:rsidR="003A1E6D" w:rsidRPr="003A1E6D" w:rsidRDefault="003A1E6D" w:rsidP="003A1E6D">
      <w:pPr>
        <w:spacing w:after="0" w:line="240" w:lineRule="auto"/>
        <w:rPr>
          <w:rFonts w:asciiTheme="majorHAnsi" w:eastAsia="Arial" w:hAnsiTheme="majorHAnsi" w:cs="Arial"/>
          <w:sz w:val="20"/>
          <w:szCs w:val="20"/>
        </w:rPr>
      </w:pPr>
    </w:p>
    <w:p w14:paraId="6C88982E" w14:textId="77777777" w:rsidR="003A1E6D" w:rsidRPr="003A1E6D" w:rsidRDefault="003A1E6D" w:rsidP="003A1E6D">
      <w:pPr>
        <w:spacing w:after="0" w:line="240" w:lineRule="auto"/>
        <w:rPr>
          <w:rFonts w:asciiTheme="majorHAnsi" w:eastAsia="Arial" w:hAnsiTheme="majorHAnsi" w:cs="Arial"/>
          <w:b/>
          <w:bCs/>
          <w:sz w:val="20"/>
          <w:szCs w:val="20"/>
          <w:lang w:val="es"/>
        </w:rPr>
      </w:pPr>
      <w:r w:rsidRPr="003A1E6D">
        <w:rPr>
          <w:rFonts w:asciiTheme="majorHAnsi" w:eastAsia="Arial" w:hAnsiTheme="majorHAnsi" w:cs="Arial"/>
          <w:b/>
          <w:bCs/>
          <w:i/>
          <w:iCs/>
          <w:sz w:val="20"/>
          <w:szCs w:val="20"/>
          <w:lang w:val="es"/>
        </w:rPr>
        <w:t>Nota</w:t>
      </w:r>
      <w:r w:rsidRPr="003A1E6D">
        <w:rPr>
          <w:rFonts w:asciiTheme="majorHAnsi" w:eastAsia="Arial" w:hAnsiTheme="majorHAnsi" w:cs="Arial"/>
          <w:b/>
          <w:bCs/>
          <w:sz w:val="20"/>
          <w:szCs w:val="20"/>
          <w:lang w:val="es"/>
        </w:rPr>
        <w:t>:</w:t>
      </w:r>
      <w:r w:rsidRPr="003A1E6D">
        <w:rPr>
          <w:rFonts w:asciiTheme="majorHAnsi" w:eastAsia="Arial" w:hAnsiTheme="majorHAnsi" w:cs="Arial"/>
          <w:sz w:val="20"/>
          <w:szCs w:val="20"/>
        </w:rPr>
        <w:t xml:space="preserve"> </w:t>
      </w:r>
      <w:r w:rsidRPr="003A1E6D">
        <w:rPr>
          <w:rFonts w:asciiTheme="majorHAnsi" w:eastAsia="Arial" w:hAnsiTheme="majorHAnsi" w:cs="Arial"/>
          <w:sz w:val="20"/>
          <w:szCs w:val="20"/>
          <w:lang w:val="es"/>
        </w:rPr>
        <w:t>Los documentos deben tener el número de versión, fecha y numeración al pie de cada página.</w:t>
      </w:r>
      <w:r w:rsidRPr="003A1E6D">
        <w:rPr>
          <w:rFonts w:asciiTheme="majorHAnsi" w:eastAsia="Arial" w:hAnsiTheme="majorHAnsi" w:cs="Arial"/>
          <w:b/>
          <w:bCs/>
          <w:sz w:val="20"/>
          <w:szCs w:val="20"/>
          <w:lang w:val="es"/>
        </w:rPr>
        <w:t xml:space="preserve"> Los puntos del 9 al 11 deben contar con un espacio inferior no menor de 4 cm en cada página para el sello del CBI-UNACHI. Los documentos deben ser enviados en orden e identificados acorde a la numeración de los requisitos.</w:t>
      </w:r>
    </w:p>
    <w:p w14:paraId="71704D13" w14:textId="77777777" w:rsidR="003A1E6D" w:rsidRPr="003A1E6D" w:rsidRDefault="003A1E6D" w:rsidP="003A1E6D">
      <w:pPr>
        <w:spacing w:after="0" w:line="240" w:lineRule="auto"/>
        <w:rPr>
          <w:rFonts w:asciiTheme="majorHAnsi" w:eastAsia="Arial" w:hAnsiTheme="majorHAnsi" w:cs="Arial"/>
          <w:b/>
          <w:bCs/>
          <w:sz w:val="20"/>
          <w:szCs w:val="20"/>
          <w:lang w:val="es"/>
        </w:rPr>
      </w:pPr>
    </w:p>
    <w:p w14:paraId="36CEEA67" w14:textId="77777777" w:rsidR="003A1E6D" w:rsidRPr="003A1E6D" w:rsidRDefault="003A1E6D" w:rsidP="003A1E6D">
      <w:pPr>
        <w:spacing w:after="0" w:line="240" w:lineRule="auto"/>
        <w:rPr>
          <w:rFonts w:asciiTheme="majorHAnsi" w:eastAsia="Arial" w:hAnsiTheme="majorHAnsi" w:cs="Arial"/>
          <w:sz w:val="20"/>
          <w:szCs w:val="20"/>
        </w:rPr>
      </w:pPr>
    </w:p>
    <w:p w14:paraId="1DA6542E" w14:textId="77777777" w:rsidR="002A5177" w:rsidRPr="003A1E6D" w:rsidRDefault="002A5177">
      <w:pPr>
        <w:spacing w:after="0" w:line="240" w:lineRule="auto"/>
        <w:rPr>
          <w:rFonts w:asciiTheme="majorHAnsi" w:eastAsia="Arial" w:hAnsiTheme="majorHAnsi" w:cs="Arial"/>
          <w:sz w:val="20"/>
          <w:szCs w:val="20"/>
        </w:rPr>
      </w:pPr>
    </w:p>
    <w:tbl>
      <w:tblPr>
        <w:tblStyle w:val="a1"/>
        <w:tblW w:w="9782" w:type="dxa"/>
        <w:tblInd w:w="-43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083"/>
        <w:gridCol w:w="3402"/>
        <w:gridCol w:w="2297"/>
      </w:tblGrid>
      <w:tr w:rsidR="002A5177" w14:paraId="461B5D4C" w14:textId="77777777">
        <w:trPr>
          <w:trHeight w:val="226"/>
        </w:trPr>
        <w:tc>
          <w:tcPr>
            <w:tcW w:w="9782" w:type="dxa"/>
            <w:gridSpan w:val="3"/>
            <w:tcBorders>
              <w:bottom w:val="dotted" w:sz="4" w:space="0" w:color="000000"/>
            </w:tcBorders>
            <w:shd w:val="clear" w:color="auto" w:fill="C2D69B"/>
            <w:vAlign w:val="center"/>
          </w:tcPr>
          <w:p w14:paraId="5E60A93B" w14:textId="77777777" w:rsidR="002A5177" w:rsidRDefault="002814C7">
            <w:pPr>
              <w:jc w:val="center"/>
              <w:rPr>
                <w:rFonts w:ascii="Arial" w:eastAsia="Arial" w:hAnsi="Arial" w:cs="Arial"/>
                <w:b/>
                <w:sz w:val="20"/>
                <w:szCs w:val="20"/>
              </w:rPr>
            </w:pPr>
            <w:r>
              <w:rPr>
                <w:rFonts w:ascii="Arial" w:eastAsia="Arial" w:hAnsi="Arial" w:cs="Arial"/>
                <w:b/>
                <w:sz w:val="20"/>
                <w:szCs w:val="20"/>
              </w:rPr>
              <w:t>Revisado por</w:t>
            </w:r>
          </w:p>
        </w:tc>
      </w:tr>
      <w:tr w:rsidR="002A5177" w14:paraId="5D82FEEB" w14:textId="77777777">
        <w:trPr>
          <w:trHeight w:val="226"/>
        </w:trPr>
        <w:tc>
          <w:tcPr>
            <w:tcW w:w="4083" w:type="dxa"/>
            <w:tcBorders>
              <w:bottom w:val="dotted" w:sz="4" w:space="0" w:color="000000"/>
            </w:tcBorders>
            <w:shd w:val="clear" w:color="auto" w:fill="C2D69B"/>
            <w:vAlign w:val="center"/>
          </w:tcPr>
          <w:p w14:paraId="505140AB" w14:textId="77777777" w:rsidR="002A5177" w:rsidRDefault="002814C7">
            <w:pPr>
              <w:jc w:val="center"/>
              <w:rPr>
                <w:rFonts w:ascii="Arial" w:eastAsia="Arial" w:hAnsi="Arial" w:cs="Arial"/>
                <w:b/>
                <w:sz w:val="20"/>
                <w:szCs w:val="20"/>
              </w:rPr>
            </w:pPr>
            <w:r>
              <w:rPr>
                <w:rFonts w:ascii="Arial" w:eastAsia="Arial" w:hAnsi="Arial" w:cs="Arial"/>
                <w:b/>
                <w:sz w:val="20"/>
                <w:szCs w:val="20"/>
              </w:rPr>
              <w:lastRenderedPageBreak/>
              <w:t>Nombre y Cargo</w:t>
            </w:r>
          </w:p>
        </w:tc>
        <w:tc>
          <w:tcPr>
            <w:tcW w:w="3402" w:type="dxa"/>
            <w:tcBorders>
              <w:bottom w:val="dotted" w:sz="4" w:space="0" w:color="000000"/>
            </w:tcBorders>
            <w:shd w:val="clear" w:color="auto" w:fill="C2D69B"/>
            <w:vAlign w:val="center"/>
          </w:tcPr>
          <w:p w14:paraId="7C15739C" w14:textId="77777777" w:rsidR="002A5177" w:rsidRDefault="002814C7">
            <w:pPr>
              <w:jc w:val="center"/>
              <w:rPr>
                <w:rFonts w:ascii="Arial" w:eastAsia="Arial" w:hAnsi="Arial" w:cs="Arial"/>
                <w:b/>
                <w:sz w:val="20"/>
                <w:szCs w:val="20"/>
              </w:rPr>
            </w:pPr>
            <w:r>
              <w:rPr>
                <w:rFonts w:ascii="Arial" w:eastAsia="Arial" w:hAnsi="Arial" w:cs="Arial"/>
                <w:b/>
                <w:sz w:val="20"/>
                <w:szCs w:val="20"/>
              </w:rPr>
              <w:t>Firma</w:t>
            </w:r>
          </w:p>
        </w:tc>
        <w:tc>
          <w:tcPr>
            <w:tcW w:w="2297" w:type="dxa"/>
            <w:tcBorders>
              <w:bottom w:val="dotted" w:sz="4" w:space="0" w:color="000000"/>
            </w:tcBorders>
            <w:shd w:val="clear" w:color="auto" w:fill="C2D69B"/>
          </w:tcPr>
          <w:p w14:paraId="6EE21855" w14:textId="77777777" w:rsidR="002A5177" w:rsidRDefault="002814C7">
            <w:pPr>
              <w:jc w:val="center"/>
              <w:rPr>
                <w:rFonts w:ascii="Arial" w:eastAsia="Arial" w:hAnsi="Arial" w:cs="Arial"/>
                <w:b/>
                <w:sz w:val="20"/>
                <w:szCs w:val="20"/>
              </w:rPr>
            </w:pPr>
            <w:r>
              <w:rPr>
                <w:rFonts w:ascii="Arial" w:eastAsia="Arial" w:hAnsi="Arial" w:cs="Arial"/>
                <w:b/>
                <w:sz w:val="20"/>
                <w:szCs w:val="20"/>
              </w:rPr>
              <w:t xml:space="preserve">Fecha </w:t>
            </w:r>
          </w:p>
        </w:tc>
      </w:tr>
      <w:tr w:rsidR="002A5177" w14:paraId="3041E394" w14:textId="77777777">
        <w:trPr>
          <w:trHeight w:val="1145"/>
        </w:trPr>
        <w:tc>
          <w:tcPr>
            <w:tcW w:w="4083" w:type="dxa"/>
            <w:vAlign w:val="center"/>
          </w:tcPr>
          <w:p w14:paraId="722B00AE" w14:textId="77777777" w:rsidR="002A5177" w:rsidRDefault="002A5177">
            <w:pPr>
              <w:jc w:val="center"/>
              <w:rPr>
                <w:rFonts w:ascii="Arial" w:eastAsia="Arial" w:hAnsi="Arial" w:cs="Arial"/>
                <w:b/>
                <w:sz w:val="20"/>
                <w:szCs w:val="20"/>
              </w:rPr>
            </w:pPr>
          </w:p>
        </w:tc>
        <w:tc>
          <w:tcPr>
            <w:tcW w:w="3402" w:type="dxa"/>
            <w:vAlign w:val="center"/>
          </w:tcPr>
          <w:p w14:paraId="42C6D796" w14:textId="77777777" w:rsidR="002A5177" w:rsidRDefault="002A5177">
            <w:pPr>
              <w:jc w:val="center"/>
              <w:rPr>
                <w:rFonts w:ascii="Arial" w:eastAsia="Arial" w:hAnsi="Arial" w:cs="Arial"/>
                <w:b/>
                <w:sz w:val="20"/>
                <w:szCs w:val="20"/>
              </w:rPr>
            </w:pPr>
          </w:p>
        </w:tc>
        <w:tc>
          <w:tcPr>
            <w:tcW w:w="2297" w:type="dxa"/>
          </w:tcPr>
          <w:p w14:paraId="6E1831B3" w14:textId="77777777" w:rsidR="002A5177" w:rsidRDefault="002A5177">
            <w:pPr>
              <w:jc w:val="center"/>
              <w:rPr>
                <w:rFonts w:ascii="Arial" w:eastAsia="Arial" w:hAnsi="Arial" w:cs="Arial"/>
                <w:b/>
                <w:sz w:val="20"/>
                <w:szCs w:val="20"/>
              </w:rPr>
            </w:pPr>
          </w:p>
        </w:tc>
      </w:tr>
    </w:tbl>
    <w:p w14:paraId="54E11D2A" w14:textId="77777777" w:rsidR="002A5177" w:rsidRDefault="002A5177">
      <w:pPr>
        <w:spacing w:after="0" w:line="240" w:lineRule="auto"/>
        <w:rPr>
          <w:rFonts w:ascii="Arial" w:eastAsia="Arial" w:hAnsi="Arial" w:cs="Arial"/>
          <w:sz w:val="20"/>
          <w:szCs w:val="20"/>
        </w:rPr>
      </w:pPr>
    </w:p>
    <w:p w14:paraId="31126E5D" w14:textId="77777777" w:rsidR="002A5177" w:rsidRDefault="002A5177">
      <w:pPr>
        <w:spacing w:after="0" w:line="240" w:lineRule="auto"/>
        <w:rPr>
          <w:rFonts w:ascii="Arial" w:eastAsia="Arial" w:hAnsi="Arial" w:cs="Arial"/>
          <w:sz w:val="20"/>
          <w:szCs w:val="20"/>
        </w:rPr>
      </w:pPr>
    </w:p>
    <w:p w14:paraId="099DB49F" w14:textId="20F9706A" w:rsidR="0A516C2F" w:rsidRDefault="0A516C2F" w:rsidP="0A516C2F">
      <w:pPr>
        <w:spacing w:after="0" w:line="240" w:lineRule="auto"/>
        <w:rPr>
          <w:rFonts w:ascii="Arial" w:eastAsia="Arial" w:hAnsi="Arial" w:cs="Arial"/>
          <w:sz w:val="20"/>
          <w:szCs w:val="20"/>
        </w:rPr>
      </w:pPr>
    </w:p>
    <w:p w14:paraId="1934F22A" w14:textId="386C5DE8" w:rsidR="0A516C2F" w:rsidRDefault="0A516C2F" w:rsidP="0A516C2F">
      <w:pPr>
        <w:spacing w:after="0" w:line="240" w:lineRule="auto"/>
        <w:rPr>
          <w:rFonts w:ascii="Arial" w:eastAsia="Arial" w:hAnsi="Arial" w:cs="Arial"/>
          <w:sz w:val="20"/>
          <w:szCs w:val="20"/>
        </w:rPr>
      </w:pPr>
    </w:p>
    <w:p w14:paraId="1EFE59AA" w14:textId="77777777" w:rsidR="003A1E6D" w:rsidRDefault="003A1E6D" w:rsidP="0A516C2F">
      <w:pPr>
        <w:spacing w:after="160"/>
        <w:jc w:val="both"/>
        <w:rPr>
          <w:rFonts w:asciiTheme="majorHAnsi" w:eastAsiaTheme="majorEastAsia" w:hAnsiTheme="majorHAnsi" w:cstheme="majorBidi"/>
          <w:b/>
          <w:bCs/>
          <w:i/>
          <w:iCs/>
          <w:sz w:val="24"/>
          <w:szCs w:val="24"/>
        </w:rPr>
      </w:pPr>
    </w:p>
    <w:p w14:paraId="28B75633" w14:textId="77777777" w:rsidR="003A1E6D" w:rsidRDefault="003A1E6D" w:rsidP="0A516C2F">
      <w:pPr>
        <w:spacing w:after="160"/>
        <w:jc w:val="both"/>
        <w:rPr>
          <w:rFonts w:asciiTheme="majorHAnsi" w:eastAsiaTheme="majorEastAsia" w:hAnsiTheme="majorHAnsi" w:cstheme="majorBidi"/>
          <w:b/>
          <w:bCs/>
          <w:i/>
          <w:iCs/>
          <w:sz w:val="24"/>
          <w:szCs w:val="24"/>
        </w:rPr>
      </w:pPr>
    </w:p>
    <w:p w14:paraId="0B7CDDEB" w14:textId="2A74C4C9" w:rsidR="0A516C2F" w:rsidRDefault="0A516C2F" w:rsidP="0A516C2F">
      <w:pPr>
        <w:spacing w:after="0" w:line="240" w:lineRule="auto"/>
        <w:rPr>
          <w:rFonts w:ascii="Arial" w:eastAsia="Arial" w:hAnsi="Arial" w:cs="Arial"/>
          <w:sz w:val="20"/>
          <w:szCs w:val="20"/>
        </w:rPr>
      </w:pPr>
    </w:p>
    <w:sectPr w:rsidR="0A516C2F">
      <w:headerReference w:type="default" r:id="rId9"/>
      <w:footerReference w:type="default" r:id="rId10"/>
      <w:pgSz w:w="12240" w:h="15840"/>
      <w:pgMar w:top="1906"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4EFE" w14:textId="77777777" w:rsidR="00423541" w:rsidRDefault="00423541">
      <w:pPr>
        <w:spacing w:after="0" w:line="240" w:lineRule="auto"/>
      </w:pPr>
      <w:r>
        <w:separator/>
      </w:r>
    </w:p>
  </w:endnote>
  <w:endnote w:type="continuationSeparator" w:id="0">
    <w:p w14:paraId="029C799E" w14:textId="77777777" w:rsidR="00423541" w:rsidRDefault="0042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FB8D" w14:textId="67FD591E" w:rsidR="002A5177" w:rsidRDefault="538FD6FA" w:rsidP="538FD6FA">
    <w:pPr>
      <w:pBdr>
        <w:top w:val="nil"/>
        <w:left w:val="nil"/>
        <w:bottom w:val="nil"/>
        <w:right w:val="nil"/>
        <w:between w:val="nil"/>
      </w:pBdr>
      <w:tabs>
        <w:tab w:val="center" w:pos="4419"/>
        <w:tab w:val="right" w:pos="8838"/>
      </w:tabs>
      <w:spacing w:after="0" w:line="240" w:lineRule="auto"/>
      <w:jc w:val="center"/>
      <w:rPr>
        <w:rFonts w:ascii="Arial" w:eastAsia="Arial" w:hAnsi="Arial" w:cs="Arial"/>
        <w:i/>
        <w:iCs/>
        <w:color w:val="000000"/>
        <w:sz w:val="16"/>
        <w:szCs w:val="16"/>
      </w:rPr>
    </w:pPr>
    <w:r w:rsidRPr="538FD6FA">
      <w:rPr>
        <w:rFonts w:ascii="Arial" w:eastAsia="Arial" w:hAnsi="Arial" w:cs="Arial"/>
        <w:i/>
        <w:iCs/>
        <w:color w:val="000000" w:themeColor="text1"/>
        <w:sz w:val="16"/>
        <w:szCs w:val="16"/>
      </w:rPr>
      <w:t>Comité de Bioética de la Investigación de la Universidad Autónoma de Chiriquí</w:t>
    </w:r>
  </w:p>
  <w:p w14:paraId="7AD019C5" w14:textId="28F1D1D0" w:rsidR="002A5177" w:rsidRDefault="002814C7">
    <w:pPr>
      <w:pBdr>
        <w:top w:val="nil"/>
        <w:left w:val="nil"/>
        <w:bottom w:val="nil"/>
        <w:right w:val="nil"/>
        <w:between w:val="nil"/>
      </w:pBdr>
      <w:tabs>
        <w:tab w:val="center" w:pos="4419"/>
        <w:tab w:val="right" w:pos="8838"/>
      </w:tabs>
      <w:spacing w:after="0" w:line="240" w:lineRule="auto"/>
      <w:jc w:val="center"/>
      <w:rPr>
        <w:rFonts w:ascii="Arial" w:eastAsia="Arial" w:hAnsi="Arial" w:cs="Arial"/>
        <w:b/>
        <w:i/>
        <w:color w:val="000000"/>
        <w:sz w:val="16"/>
        <w:szCs w:val="16"/>
      </w:rPr>
    </w:pPr>
    <w:r>
      <w:rPr>
        <w:rFonts w:ascii="Arial" w:eastAsia="Arial" w:hAnsi="Arial" w:cs="Arial"/>
        <w:i/>
        <w:color w:val="000000"/>
        <w:sz w:val="16"/>
        <w:szCs w:val="16"/>
      </w:rPr>
      <w:t xml:space="preserve">Página </w:t>
    </w:r>
    <w:r>
      <w:rPr>
        <w:rFonts w:ascii="Arial" w:eastAsia="Arial" w:hAnsi="Arial" w:cs="Arial"/>
        <w:b/>
        <w:i/>
        <w:color w:val="000000"/>
        <w:sz w:val="16"/>
        <w:szCs w:val="16"/>
      </w:rPr>
      <w:fldChar w:fldCharType="begin"/>
    </w:r>
    <w:r>
      <w:rPr>
        <w:rFonts w:ascii="Arial" w:eastAsia="Arial" w:hAnsi="Arial" w:cs="Arial"/>
        <w:b/>
        <w:i/>
        <w:color w:val="000000"/>
        <w:sz w:val="16"/>
        <w:szCs w:val="16"/>
      </w:rPr>
      <w:instrText>PAGE</w:instrText>
    </w:r>
    <w:r>
      <w:rPr>
        <w:rFonts w:ascii="Arial" w:eastAsia="Arial" w:hAnsi="Arial" w:cs="Arial"/>
        <w:b/>
        <w:i/>
        <w:color w:val="000000"/>
        <w:sz w:val="16"/>
        <w:szCs w:val="16"/>
      </w:rPr>
      <w:fldChar w:fldCharType="separate"/>
    </w:r>
    <w:r w:rsidR="003A1E6D">
      <w:rPr>
        <w:rFonts w:ascii="Arial" w:eastAsia="Arial" w:hAnsi="Arial" w:cs="Arial"/>
        <w:b/>
        <w:i/>
        <w:noProof/>
        <w:color w:val="000000"/>
        <w:sz w:val="16"/>
        <w:szCs w:val="16"/>
      </w:rPr>
      <w:t>1</w:t>
    </w:r>
    <w:r>
      <w:rPr>
        <w:rFonts w:ascii="Arial" w:eastAsia="Arial" w:hAnsi="Arial" w:cs="Arial"/>
        <w:b/>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b/>
        <w:i/>
        <w:color w:val="000000"/>
        <w:sz w:val="16"/>
        <w:szCs w:val="16"/>
      </w:rPr>
      <w:fldChar w:fldCharType="begin"/>
    </w:r>
    <w:r>
      <w:rPr>
        <w:rFonts w:ascii="Arial" w:eastAsia="Arial" w:hAnsi="Arial" w:cs="Arial"/>
        <w:b/>
        <w:i/>
        <w:color w:val="000000"/>
        <w:sz w:val="16"/>
        <w:szCs w:val="16"/>
      </w:rPr>
      <w:instrText>NUMPAGES</w:instrText>
    </w:r>
    <w:r>
      <w:rPr>
        <w:rFonts w:ascii="Arial" w:eastAsia="Arial" w:hAnsi="Arial" w:cs="Arial"/>
        <w:b/>
        <w:i/>
        <w:color w:val="000000"/>
        <w:sz w:val="16"/>
        <w:szCs w:val="16"/>
      </w:rPr>
      <w:fldChar w:fldCharType="separate"/>
    </w:r>
    <w:r w:rsidR="003A1E6D">
      <w:rPr>
        <w:rFonts w:ascii="Arial" w:eastAsia="Arial" w:hAnsi="Arial" w:cs="Arial"/>
        <w:b/>
        <w:i/>
        <w:noProof/>
        <w:color w:val="000000"/>
        <w:sz w:val="16"/>
        <w:szCs w:val="16"/>
      </w:rPr>
      <w:t>2</w:t>
    </w:r>
    <w:r>
      <w:rPr>
        <w:rFonts w:ascii="Arial" w:eastAsia="Arial" w:hAnsi="Arial" w:cs="Arial"/>
        <w:b/>
        <w:i/>
        <w:color w:val="000000"/>
        <w:sz w:val="16"/>
        <w:szCs w:val="16"/>
      </w:rPr>
      <w:fldChar w:fldCharType="end"/>
    </w:r>
  </w:p>
  <w:p w14:paraId="2DE403A5" w14:textId="77777777" w:rsidR="002A5177" w:rsidRDefault="002A5177">
    <w:pPr>
      <w:pBdr>
        <w:top w:val="nil"/>
        <w:left w:val="nil"/>
        <w:bottom w:val="nil"/>
        <w:right w:val="nil"/>
        <w:between w:val="nil"/>
      </w:pBdr>
      <w:tabs>
        <w:tab w:val="center" w:pos="4419"/>
        <w:tab w:val="right" w:pos="8838"/>
      </w:tabs>
      <w:spacing w:after="0" w:line="240" w:lineRule="auto"/>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81D3" w14:textId="77777777" w:rsidR="00423541" w:rsidRDefault="00423541">
      <w:pPr>
        <w:spacing w:after="0" w:line="240" w:lineRule="auto"/>
      </w:pPr>
      <w:r>
        <w:separator/>
      </w:r>
    </w:p>
  </w:footnote>
  <w:footnote w:type="continuationSeparator" w:id="0">
    <w:p w14:paraId="1AF1C530" w14:textId="77777777" w:rsidR="00423541" w:rsidRDefault="0042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1CDC" w14:textId="77777777" w:rsidR="002A5177" w:rsidRDefault="002A5177">
    <w:pPr>
      <w:widowControl w:val="0"/>
      <w:pBdr>
        <w:top w:val="nil"/>
        <w:left w:val="nil"/>
        <w:bottom w:val="nil"/>
        <w:right w:val="nil"/>
        <w:between w:val="nil"/>
      </w:pBdr>
      <w:spacing w:after="0"/>
      <w:rPr>
        <w:rFonts w:ascii="Arial" w:eastAsia="Arial" w:hAnsi="Arial" w:cs="Arial"/>
        <w:sz w:val="20"/>
        <w:szCs w:val="20"/>
      </w:rPr>
    </w:pPr>
  </w:p>
  <w:tbl>
    <w:tblPr>
      <w:tblStyle w:val="a2"/>
      <w:tblW w:w="10260" w:type="dxa"/>
      <w:tblInd w:w="-70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225"/>
      <w:gridCol w:w="1695"/>
      <w:gridCol w:w="5340"/>
    </w:tblGrid>
    <w:tr w:rsidR="002A5177" w14:paraId="7D6B2002" w14:textId="77777777" w:rsidTr="1BAA4AE7">
      <w:trPr>
        <w:trHeight w:val="564"/>
      </w:trPr>
      <w:tc>
        <w:tcPr>
          <w:tcW w:w="4920"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49E398E2" w14:textId="1819F82D" w:rsidR="002A5177" w:rsidRDefault="002A5177">
          <w:pPr>
            <w:tabs>
              <w:tab w:val="center" w:pos="4419"/>
              <w:tab w:val="right" w:pos="8838"/>
            </w:tabs>
            <w:jc w:val="center"/>
          </w:pPr>
        </w:p>
      </w:tc>
      <w:tc>
        <w:tcPr>
          <w:tcW w:w="5340" w:type="dxa"/>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29D6B04F" w14:textId="77777777" w:rsidR="002A5177" w:rsidRDefault="002814C7">
          <w:pPr>
            <w:pBdr>
              <w:top w:val="nil"/>
              <w:left w:val="nil"/>
              <w:bottom w:val="nil"/>
              <w:right w:val="nil"/>
              <w:between w:val="nil"/>
            </w:pBdr>
            <w:tabs>
              <w:tab w:val="center" w:pos="4419"/>
              <w:tab w:val="right" w:pos="8838"/>
            </w:tabs>
            <w:jc w:val="center"/>
            <w:rPr>
              <w:b/>
              <w:color w:val="000000"/>
              <w:sz w:val="24"/>
              <w:szCs w:val="24"/>
            </w:rPr>
          </w:pPr>
          <w:r>
            <w:rPr>
              <w:b/>
              <w:color w:val="000000"/>
              <w:sz w:val="24"/>
              <w:szCs w:val="24"/>
            </w:rPr>
            <w:t xml:space="preserve"> </w:t>
          </w:r>
        </w:p>
        <w:p w14:paraId="3CB1CE3A" w14:textId="2CF8CDA4" w:rsidR="002A5177" w:rsidRDefault="538FD6FA" w:rsidP="538FD6FA">
          <w:pPr>
            <w:pBdr>
              <w:top w:val="nil"/>
              <w:left w:val="nil"/>
              <w:bottom w:val="nil"/>
              <w:right w:val="nil"/>
              <w:between w:val="nil"/>
            </w:pBdr>
            <w:tabs>
              <w:tab w:val="center" w:pos="4419"/>
              <w:tab w:val="right" w:pos="8838"/>
            </w:tabs>
            <w:jc w:val="center"/>
            <w:rPr>
              <w:b/>
              <w:bCs/>
              <w:color w:val="000000"/>
              <w:sz w:val="24"/>
              <w:szCs w:val="24"/>
            </w:rPr>
          </w:pPr>
          <w:r w:rsidRPr="538FD6FA">
            <w:rPr>
              <w:b/>
              <w:bCs/>
              <w:color w:val="000000" w:themeColor="text1"/>
              <w:sz w:val="24"/>
              <w:szCs w:val="24"/>
            </w:rPr>
            <w:t xml:space="preserve">Comité de Bioética de la Investigación </w:t>
          </w:r>
          <w:r w:rsidRPr="538FD6FA">
            <w:rPr>
              <w:b/>
              <w:bCs/>
              <w:sz w:val="24"/>
              <w:szCs w:val="24"/>
            </w:rPr>
            <w:t>Universidad Autónoma de Chiriquí</w:t>
          </w:r>
        </w:p>
        <w:p w14:paraId="7F2ADD11" w14:textId="77777777" w:rsidR="002A5177" w:rsidRDefault="002814C7">
          <w:pPr>
            <w:pBdr>
              <w:top w:val="nil"/>
              <w:left w:val="nil"/>
              <w:bottom w:val="nil"/>
              <w:right w:val="nil"/>
              <w:between w:val="nil"/>
            </w:pBdr>
            <w:tabs>
              <w:tab w:val="center" w:pos="4419"/>
              <w:tab w:val="right" w:pos="8838"/>
            </w:tabs>
            <w:ind w:left="884" w:hanging="884"/>
            <w:jc w:val="center"/>
            <w:rPr>
              <w:b/>
              <w:color w:val="0000FF"/>
              <w:sz w:val="24"/>
              <w:szCs w:val="24"/>
            </w:rPr>
          </w:pPr>
          <w:r>
            <w:rPr>
              <w:b/>
              <w:color w:val="0000FF"/>
              <w:sz w:val="24"/>
              <w:szCs w:val="24"/>
            </w:rPr>
            <w:t>Plantilla de Trabajo</w:t>
          </w:r>
        </w:p>
      </w:tc>
    </w:tr>
    <w:tr w:rsidR="002A5177" w14:paraId="3422BF42" w14:textId="77777777" w:rsidTr="1BAA4AE7">
      <w:trPr>
        <w:trHeight w:val="564"/>
      </w:trPr>
      <w:tc>
        <w:tcPr>
          <w:tcW w:w="3225"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C2D69B" w:themeFill="accent3" w:themeFillTint="99"/>
          <w:vAlign w:val="center"/>
        </w:tcPr>
        <w:p w14:paraId="0F33E7A8" w14:textId="31391CA8" w:rsidR="002A5177" w:rsidRDefault="09C0F91B" w:rsidP="09C0F91B">
          <w:pPr>
            <w:pBdr>
              <w:top w:val="nil"/>
              <w:left w:val="nil"/>
              <w:bottom w:val="nil"/>
              <w:right w:val="nil"/>
              <w:between w:val="nil"/>
            </w:pBdr>
            <w:tabs>
              <w:tab w:val="center" w:pos="4419"/>
              <w:tab w:val="right" w:pos="8838"/>
            </w:tabs>
            <w:jc w:val="center"/>
            <w:rPr>
              <w:color w:val="000000"/>
              <w:sz w:val="24"/>
              <w:szCs w:val="24"/>
              <w:highlight w:val="yellow"/>
            </w:rPr>
          </w:pPr>
          <w:r w:rsidRPr="09C0F91B">
            <w:rPr>
              <w:b/>
              <w:bCs/>
              <w:color w:val="000000" w:themeColor="text1"/>
              <w:sz w:val="24"/>
              <w:szCs w:val="24"/>
            </w:rPr>
            <w:t>Código: PT-10-02</w:t>
          </w:r>
          <w:r w:rsidRPr="09C0F91B">
            <w:rPr>
              <w:b/>
              <w:bCs/>
              <w:sz w:val="24"/>
              <w:szCs w:val="24"/>
            </w:rPr>
            <w:t xml:space="preserve"> CBI-UNACHI</w:t>
          </w:r>
        </w:p>
      </w:tc>
      <w:tc>
        <w:tcPr>
          <w:tcW w:w="7035"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113B0759" w14:textId="0B3C9962" w:rsidR="002A5177" w:rsidRDefault="1BAA4AE7" w:rsidP="1BAA4AE7">
          <w:pPr>
            <w:pBdr>
              <w:top w:val="nil"/>
              <w:left w:val="nil"/>
              <w:bottom w:val="nil"/>
              <w:right w:val="nil"/>
              <w:between w:val="nil"/>
            </w:pBdr>
            <w:tabs>
              <w:tab w:val="center" w:pos="4419"/>
              <w:tab w:val="right" w:pos="8838"/>
            </w:tabs>
            <w:jc w:val="both"/>
            <w:rPr>
              <w:rFonts w:ascii="Arial" w:eastAsia="Arial" w:hAnsi="Arial" w:cs="Arial"/>
              <w:b/>
              <w:bCs/>
              <w:sz w:val="24"/>
              <w:szCs w:val="24"/>
            </w:rPr>
          </w:pPr>
          <w:r w:rsidRPr="1BAA4AE7">
            <w:rPr>
              <w:b/>
              <w:bCs/>
              <w:color w:val="000000" w:themeColor="text1"/>
              <w:sz w:val="24"/>
              <w:szCs w:val="24"/>
            </w:rPr>
            <w:t>Título:</w:t>
          </w:r>
          <w:r w:rsidRPr="1BAA4AE7">
            <w:rPr>
              <w:color w:val="000000" w:themeColor="text1"/>
              <w:sz w:val="24"/>
              <w:szCs w:val="24"/>
            </w:rPr>
            <w:t xml:space="preserve"> </w:t>
          </w:r>
          <w:r w:rsidRPr="008339E0">
            <w:rPr>
              <w:rFonts w:ascii="Arial" w:eastAsia="Arial" w:hAnsi="Arial" w:cs="Arial"/>
            </w:rPr>
            <w:t>Lista de verificación para la revisión de Protocolos Secretaría Técnica/Estudiantes/Investigadores</w:t>
          </w:r>
        </w:p>
      </w:tc>
    </w:tr>
    <w:tr w:rsidR="002A5177" w14:paraId="3427B936" w14:textId="77777777" w:rsidTr="1BAA4AE7">
      <w:trPr>
        <w:trHeight w:val="564"/>
      </w:trPr>
      <w:tc>
        <w:tcPr>
          <w:tcW w:w="3225"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C2D69B" w:themeFill="accent3" w:themeFillTint="99"/>
          <w:vAlign w:val="center"/>
        </w:tcPr>
        <w:p w14:paraId="3D5839F7" w14:textId="3F91DED1" w:rsidR="002A5177" w:rsidRDefault="212DCC40" w:rsidP="212DCC40">
          <w:pPr>
            <w:pBdr>
              <w:top w:val="nil"/>
              <w:left w:val="nil"/>
              <w:bottom w:val="nil"/>
              <w:right w:val="nil"/>
              <w:between w:val="nil"/>
            </w:pBdr>
            <w:tabs>
              <w:tab w:val="center" w:pos="4419"/>
              <w:tab w:val="right" w:pos="8838"/>
            </w:tabs>
            <w:jc w:val="center"/>
            <w:rPr>
              <w:b/>
              <w:bCs/>
              <w:color w:val="000000"/>
              <w:sz w:val="24"/>
              <w:szCs w:val="24"/>
            </w:rPr>
          </w:pPr>
          <w:r w:rsidRPr="212DCC40">
            <w:rPr>
              <w:b/>
              <w:bCs/>
              <w:color w:val="000000" w:themeColor="text1"/>
              <w:sz w:val="24"/>
              <w:szCs w:val="24"/>
            </w:rPr>
            <w:t>Versión: 1.</w:t>
          </w:r>
          <w:r w:rsidRPr="212DCC40">
            <w:rPr>
              <w:b/>
              <w:bCs/>
              <w:sz w:val="24"/>
              <w:szCs w:val="24"/>
            </w:rPr>
            <w:t>0</w:t>
          </w:r>
        </w:p>
      </w:tc>
      <w:tc>
        <w:tcPr>
          <w:tcW w:w="7035"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323C9A54" w14:textId="14216ACB" w:rsidR="002A5177" w:rsidRDefault="538FD6FA" w:rsidP="538FD6FA">
          <w:pPr>
            <w:pBdr>
              <w:top w:val="nil"/>
              <w:left w:val="nil"/>
              <w:bottom w:val="nil"/>
              <w:right w:val="nil"/>
              <w:between w:val="nil"/>
            </w:pBdr>
            <w:tabs>
              <w:tab w:val="center" w:pos="4419"/>
              <w:tab w:val="right" w:pos="8838"/>
            </w:tabs>
            <w:jc w:val="both"/>
            <w:rPr>
              <w:color w:val="000000"/>
              <w:sz w:val="24"/>
              <w:szCs w:val="24"/>
            </w:rPr>
          </w:pPr>
          <w:r w:rsidRPr="538FD6FA">
            <w:rPr>
              <w:color w:val="000000" w:themeColor="text1"/>
              <w:sz w:val="24"/>
              <w:szCs w:val="24"/>
            </w:rPr>
            <w:t xml:space="preserve">Fecha: </w:t>
          </w:r>
          <w:r w:rsidRPr="538FD6FA">
            <w:rPr>
              <w:sz w:val="24"/>
              <w:szCs w:val="24"/>
            </w:rPr>
            <w:t>27 de agosto del 2025</w:t>
          </w:r>
        </w:p>
      </w:tc>
    </w:tr>
  </w:tbl>
  <w:p w14:paraId="16287F21" w14:textId="77777777" w:rsidR="002A5177" w:rsidRDefault="002A5177">
    <w:pPr>
      <w:pBdr>
        <w:top w:val="nil"/>
        <w:left w:val="nil"/>
        <w:bottom w:val="nil"/>
        <w:right w:val="nil"/>
        <w:between w:val="nil"/>
      </w:pBdr>
      <w:tabs>
        <w:tab w:val="center" w:pos="4419"/>
        <w:tab w:val="right" w:pos="8838"/>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QuLtsMiatIKqIM" int2:id="ccm6Z3V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9EE7"/>
    <w:multiLevelType w:val="hybridMultilevel"/>
    <w:tmpl w:val="24EE32E8"/>
    <w:lvl w:ilvl="0" w:tplc="5DC6EE78">
      <w:start w:val="1"/>
      <w:numFmt w:val="decimal"/>
      <w:lvlText w:val="%1."/>
      <w:lvlJc w:val="left"/>
      <w:pPr>
        <w:ind w:left="720" w:hanging="360"/>
      </w:pPr>
    </w:lvl>
    <w:lvl w:ilvl="1" w:tplc="1F4E6CFE">
      <w:start w:val="1"/>
      <w:numFmt w:val="lowerLetter"/>
      <w:lvlText w:val="%2)"/>
      <w:lvlJc w:val="left"/>
      <w:pPr>
        <w:ind w:left="1080" w:hanging="720"/>
      </w:pPr>
      <w:rPr>
        <w:rFonts w:ascii="Calibri" w:hAnsi="Calibri" w:hint="default"/>
      </w:rPr>
    </w:lvl>
    <w:lvl w:ilvl="2" w:tplc="A72E40D0">
      <w:start w:val="1"/>
      <w:numFmt w:val="lowerRoman"/>
      <w:lvlText w:val="%3."/>
      <w:lvlJc w:val="right"/>
      <w:pPr>
        <w:ind w:left="2160" w:hanging="180"/>
      </w:pPr>
    </w:lvl>
    <w:lvl w:ilvl="3" w:tplc="DF9038D2">
      <w:start w:val="1"/>
      <w:numFmt w:val="decimal"/>
      <w:lvlText w:val="%4."/>
      <w:lvlJc w:val="left"/>
      <w:pPr>
        <w:ind w:left="2880" w:hanging="360"/>
      </w:pPr>
    </w:lvl>
    <w:lvl w:ilvl="4" w:tplc="53EE4B78">
      <w:start w:val="1"/>
      <w:numFmt w:val="lowerLetter"/>
      <w:lvlText w:val="%5."/>
      <w:lvlJc w:val="left"/>
      <w:pPr>
        <w:ind w:left="3600" w:hanging="360"/>
      </w:pPr>
    </w:lvl>
    <w:lvl w:ilvl="5" w:tplc="C3AC4830">
      <w:start w:val="1"/>
      <w:numFmt w:val="lowerRoman"/>
      <w:lvlText w:val="%6."/>
      <w:lvlJc w:val="right"/>
      <w:pPr>
        <w:ind w:left="4320" w:hanging="180"/>
      </w:pPr>
    </w:lvl>
    <w:lvl w:ilvl="6" w:tplc="B19076B8">
      <w:start w:val="1"/>
      <w:numFmt w:val="decimal"/>
      <w:lvlText w:val="%7."/>
      <w:lvlJc w:val="left"/>
      <w:pPr>
        <w:ind w:left="5040" w:hanging="360"/>
      </w:pPr>
    </w:lvl>
    <w:lvl w:ilvl="7" w:tplc="E130986E">
      <w:start w:val="1"/>
      <w:numFmt w:val="lowerLetter"/>
      <w:lvlText w:val="%8."/>
      <w:lvlJc w:val="left"/>
      <w:pPr>
        <w:ind w:left="5760" w:hanging="360"/>
      </w:pPr>
    </w:lvl>
    <w:lvl w:ilvl="8" w:tplc="5A1EB7BE">
      <w:start w:val="1"/>
      <w:numFmt w:val="lowerRoman"/>
      <w:lvlText w:val="%9."/>
      <w:lvlJc w:val="right"/>
      <w:pPr>
        <w:ind w:left="6480" w:hanging="180"/>
      </w:pPr>
    </w:lvl>
  </w:abstractNum>
  <w:abstractNum w:abstractNumId="1" w15:restartNumberingAfterBreak="0">
    <w:nsid w:val="235F3ED9"/>
    <w:multiLevelType w:val="hybridMultilevel"/>
    <w:tmpl w:val="EB7A6138"/>
    <w:lvl w:ilvl="0" w:tplc="FC7CBFCC">
      <w:start w:val="1"/>
      <w:numFmt w:val="bullet"/>
      <w:lvlText w:val=""/>
      <w:lvlJc w:val="left"/>
      <w:pPr>
        <w:ind w:left="720" w:hanging="360"/>
      </w:pPr>
      <w:rPr>
        <w:rFonts w:ascii="Symbol" w:hAnsi="Symbol" w:hint="default"/>
      </w:rPr>
    </w:lvl>
    <w:lvl w:ilvl="1" w:tplc="9014E62E">
      <w:start w:val="1"/>
      <w:numFmt w:val="bullet"/>
      <w:lvlText w:val="o"/>
      <w:lvlJc w:val="left"/>
      <w:pPr>
        <w:ind w:left="1440" w:hanging="360"/>
      </w:pPr>
      <w:rPr>
        <w:rFonts w:ascii="Courier New" w:hAnsi="Courier New" w:hint="default"/>
      </w:rPr>
    </w:lvl>
    <w:lvl w:ilvl="2" w:tplc="244834F8">
      <w:start w:val="1"/>
      <w:numFmt w:val="bullet"/>
      <w:lvlText w:val=""/>
      <w:lvlJc w:val="left"/>
      <w:pPr>
        <w:ind w:left="2160" w:hanging="360"/>
      </w:pPr>
      <w:rPr>
        <w:rFonts w:ascii="Wingdings" w:hAnsi="Wingdings" w:hint="default"/>
      </w:rPr>
    </w:lvl>
    <w:lvl w:ilvl="3" w:tplc="6A58228C">
      <w:start w:val="1"/>
      <w:numFmt w:val="bullet"/>
      <w:lvlText w:val=""/>
      <w:lvlJc w:val="left"/>
      <w:pPr>
        <w:ind w:left="2880" w:hanging="360"/>
      </w:pPr>
      <w:rPr>
        <w:rFonts w:ascii="Symbol" w:hAnsi="Symbol" w:hint="default"/>
      </w:rPr>
    </w:lvl>
    <w:lvl w:ilvl="4" w:tplc="BBD8CB8A">
      <w:start w:val="1"/>
      <w:numFmt w:val="bullet"/>
      <w:lvlText w:val="o"/>
      <w:lvlJc w:val="left"/>
      <w:pPr>
        <w:ind w:left="3600" w:hanging="360"/>
      </w:pPr>
      <w:rPr>
        <w:rFonts w:ascii="Courier New" w:hAnsi="Courier New" w:hint="default"/>
      </w:rPr>
    </w:lvl>
    <w:lvl w:ilvl="5" w:tplc="1B62CB0A">
      <w:start w:val="1"/>
      <w:numFmt w:val="bullet"/>
      <w:lvlText w:val=""/>
      <w:lvlJc w:val="left"/>
      <w:pPr>
        <w:ind w:left="4320" w:hanging="360"/>
      </w:pPr>
      <w:rPr>
        <w:rFonts w:ascii="Wingdings" w:hAnsi="Wingdings" w:hint="default"/>
      </w:rPr>
    </w:lvl>
    <w:lvl w:ilvl="6" w:tplc="BA0868F6">
      <w:start w:val="1"/>
      <w:numFmt w:val="bullet"/>
      <w:lvlText w:val=""/>
      <w:lvlJc w:val="left"/>
      <w:pPr>
        <w:ind w:left="5040" w:hanging="360"/>
      </w:pPr>
      <w:rPr>
        <w:rFonts w:ascii="Symbol" w:hAnsi="Symbol" w:hint="default"/>
      </w:rPr>
    </w:lvl>
    <w:lvl w:ilvl="7" w:tplc="36721C02">
      <w:start w:val="1"/>
      <w:numFmt w:val="bullet"/>
      <w:lvlText w:val="o"/>
      <w:lvlJc w:val="left"/>
      <w:pPr>
        <w:ind w:left="5760" w:hanging="360"/>
      </w:pPr>
      <w:rPr>
        <w:rFonts w:ascii="Courier New" w:hAnsi="Courier New" w:hint="default"/>
      </w:rPr>
    </w:lvl>
    <w:lvl w:ilvl="8" w:tplc="DFA8ABB0">
      <w:start w:val="1"/>
      <w:numFmt w:val="bullet"/>
      <w:lvlText w:val=""/>
      <w:lvlJc w:val="left"/>
      <w:pPr>
        <w:ind w:left="6480" w:hanging="360"/>
      </w:pPr>
      <w:rPr>
        <w:rFonts w:ascii="Wingdings" w:hAnsi="Wingdings" w:hint="default"/>
      </w:rPr>
    </w:lvl>
  </w:abstractNum>
  <w:abstractNum w:abstractNumId="2" w15:restartNumberingAfterBreak="0">
    <w:nsid w:val="45B7CFE9"/>
    <w:multiLevelType w:val="hybridMultilevel"/>
    <w:tmpl w:val="587E47F8"/>
    <w:lvl w:ilvl="0" w:tplc="5B58927A">
      <w:start w:val="1"/>
      <w:numFmt w:val="decimal"/>
      <w:lvlText w:val="%1."/>
      <w:lvlJc w:val="left"/>
      <w:pPr>
        <w:ind w:left="720" w:hanging="360"/>
      </w:pPr>
    </w:lvl>
    <w:lvl w:ilvl="1" w:tplc="C346CF00">
      <w:start w:val="1"/>
      <w:numFmt w:val="lowerLetter"/>
      <w:lvlText w:val="%2."/>
      <w:lvlJc w:val="left"/>
      <w:pPr>
        <w:ind w:left="1440" w:hanging="360"/>
      </w:pPr>
    </w:lvl>
    <w:lvl w:ilvl="2" w:tplc="B7B8A1A2">
      <w:start w:val="1"/>
      <w:numFmt w:val="lowerRoman"/>
      <w:lvlText w:val="%3."/>
      <w:lvlJc w:val="right"/>
      <w:pPr>
        <w:ind w:left="2160" w:hanging="180"/>
      </w:pPr>
    </w:lvl>
    <w:lvl w:ilvl="3" w:tplc="686099F8">
      <w:start w:val="1"/>
      <w:numFmt w:val="decimal"/>
      <w:lvlText w:val="%4."/>
      <w:lvlJc w:val="left"/>
      <w:pPr>
        <w:ind w:left="2880" w:hanging="360"/>
      </w:pPr>
    </w:lvl>
    <w:lvl w:ilvl="4" w:tplc="6758F074">
      <w:start w:val="1"/>
      <w:numFmt w:val="lowerLetter"/>
      <w:lvlText w:val="%5."/>
      <w:lvlJc w:val="left"/>
      <w:pPr>
        <w:ind w:left="3600" w:hanging="360"/>
      </w:pPr>
    </w:lvl>
    <w:lvl w:ilvl="5" w:tplc="3C68DEF4">
      <w:start w:val="1"/>
      <w:numFmt w:val="lowerRoman"/>
      <w:lvlText w:val="%6."/>
      <w:lvlJc w:val="right"/>
      <w:pPr>
        <w:ind w:left="4320" w:hanging="180"/>
      </w:pPr>
    </w:lvl>
    <w:lvl w:ilvl="6" w:tplc="BE6A89B6">
      <w:start w:val="1"/>
      <w:numFmt w:val="decimal"/>
      <w:lvlText w:val="%7."/>
      <w:lvlJc w:val="left"/>
      <w:pPr>
        <w:ind w:left="5040" w:hanging="360"/>
      </w:pPr>
    </w:lvl>
    <w:lvl w:ilvl="7" w:tplc="A2F40036">
      <w:start w:val="1"/>
      <w:numFmt w:val="lowerLetter"/>
      <w:lvlText w:val="%8."/>
      <w:lvlJc w:val="left"/>
      <w:pPr>
        <w:ind w:left="5760" w:hanging="360"/>
      </w:pPr>
    </w:lvl>
    <w:lvl w:ilvl="8" w:tplc="6B8C388C">
      <w:start w:val="1"/>
      <w:numFmt w:val="lowerRoman"/>
      <w:lvlText w:val="%9."/>
      <w:lvlJc w:val="right"/>
      <w:pPr>
        <w:ind w:left="6480" w:hanging="180"/>
      </w:pPr>
    </w:lvl>
  </w:abstractNum>
  <w:abstractNum w:abstractNumId="3" w15:restartNumberingAfterBreak="0">
    <w:nsid w:val="58978951"/>
    <w:multiLevelType w:val="hybridMultilevel"/>
    <w:tmpl w:val="73CCBFF6"/>
    <w:lvl w:ilvl="0" w:tplc="C70CA108">
      <w:start w:val="14"/>
      <w:numFmt w:val="lowerLetter"/>
      <w:lvlText w:val="%1)"/>
      <w:lvlJc w:val="left"/>
      <w:pPr>
        <w:ind w:left="720" w:hanging="360"/>
      </w:pPr>
      <w:rPr>
        <w:rFonts w:ascii="Calibri" w:hAnsi="Calibri" w:hint="default"/>
      </w:rPr>
    </w:lvl>
    <w:lvl w:ilvl="1" w:tplc="2E4A1750">
      <w:start w:val="1"/>
      <w:numFmt w:val="lowerLetter"/>
      <w:lvlText w:val="%2."/>
      <w:lvlJc w:val="left"/>
      <w:pPr>
        <w:ind w:left="1440" w:hanging="360"/>
      </w:pPr>
    </w:lvl>
    <w:lvl w:ilvl="2" w:tplc="9782F4DE">
      <w:start w:val="1"/>
      <w:numFmt w:val="lowerRoman"/>
      <w:lvlText w:val="%3."/>
      <w:lvlJc w:val="right"/>
      <w:pPr>
        <w:ind w:left="2160" w:hanging="180"/>
      </w:pPr>
    </w:lvl>
    <w:lvl w:ilvl="3" w:tplc="992A681E">
      <w:start w:val="1"/>
      <w:numFmt w:val="decimal"/>
      <w:lvlText w:val="%4."/>
      <w:lvlJc w:val="left"/>
      <w:pPr>
        <w:ind w:left="2880" w:hanging="360"/>
      </w:pPr>
    </w:lvl>
    <w:lvl w:ilvl="4" w:tplc="A582D500">
      <w:start w:val="1"/>
      <w:numFmt w:val="lowerLetter"/>
      <w:lvlText w:val="%5."/>
      <w:lvlJc w:val="left"/>
      <w:pPr>
        <w:ind w:left="3600" w:hanging="360"/>
      </w:pPr>
    </w:lvl>
    <w:lvl w:ilvl="5" w:tplc="FBC2011E">
      <w:start w:val="1"/>
      <w:numFmt w:val="lowerRoman"/>
      <w:lvlText w:val="%6."/>
      <w:lvlJc w:val="right"/>
      <w:pPr>
        <w:ind w:left="4320" w:hanging="180"/>
      </w:pPr>
    </w:lvl>
    <w:lvl w:ilvl="6" w:tplc="456A4150">
      <w:start w:val="1"/>
      <w:numFmt w:val="decimal"/>
      <w:lvlText w:val="%7."/>
      <w:lvlJc w:val="left"/>
      <w:pPr>
        <w:ind w:left="5040" w:hanging="360"/>
      </w:pPr>
    </w:lvl>
    <w:lvl w:ilvl="7" w:tplc="0DE0B812">
      <w:start w:val="1"/>
      <w:numFmt w:val="lowerLetter"/>
      <w:lvlText w:val="%8."/>
      <w:lvlJc w:val="left"/>
      <w:pPr>
        <w:ind w:left="5760" w:hanging="360"/>
      </w:pPr>
    </w:lvl>
    <w:lvl w:ilvl="8" w:tplc="236E7436">
      <w:start w:val="1"/>
      <w:numFmt w:val="lowerRoman"/>
      <w:lvlText w:val="%9."/>
      <w:lvlJc w:val="right"/>
      <w:pPr>
        <w:ind w:left="6480" w:hanging="180"/>
      </w:pPr>
    </w:lvl>
  </w:abstractNum>
  <w:abstractNum w:abstractNumId="4" w15:restartNumberingAfterBreak="0">
    <w:nsid w:val="77EB02F7"/>
    <w:multiLevelType w:val="hybridMultilevel"/>
    <w:tmpl w:val="4C3867DE"/>
    <w:lvl w:ilvl="0" w:tplc="2750B3D2">
      <w:start w:val="22"/>
      <w:numFmt w:val="decimal"/>
      <w:lvlText w:val="%1."/>
      <w:lvlJc w:val="left"/>
      <w:pPr>
        <w:ind w:left="720" w:hanging="360"/>
      </w:pPr>
      <w:rPr>
        <w:rFonts w:ascii="Calibri" w:hAnsi="Calibri" w:hint="default"/>
      </w:rPr>
    </w:lvl>
    <w:lvl w:ilvl="1" w:tplc="F9248ED6">
      <w:start w:val="1"/>
      <w:numFmt w:val="lowerLetter"/>
      <w:lvlText w:val="%2."/>
      <w:lvlJc w:val="left"/>
      <w:pPr>
        <w:ind w:left="1440" w:hanging="360"/>
      </w:pPr>
    </w:lvl>
    <w:lvl w:ilvl="2" w:tplc="4BB828FC">
      <w:start w:val="1"/>
      <w:numFmt w:val="lowerRoman"/>
      <w:lvlText w:val="%3."/>
      <w:lvlJc w:val="right"/>
      <w:pPr>
        <w:ind w:left="2160" w:hanging="180"/>
      </w:pPr>
    </w:lvl>
    <w:lvl w:ilvl="3" w:tplc="A5D0ADF4">
      <w:start w:val="1"/>
      <w:numFmt w:val="decimal"/>
      <w:lvlText w:val="%4."/>
      <w:lvlJc w:val="left"/>
      <w:pPr>
        <w:ind w:left="2880" w:hanging="360"/>
      </w:pPr>
    </w:lvl>
    <w:lvl w:ilvl="4" w:tplc="2062C60A">
      <w:start w:val="1"/>
      <w:numFmt w:val="lowerLetter"/>
      <w:lvlText w:val="%5."/>
      <w:lvlJc w:val="left"/>
      <w:pPr>
        <w:ind w:left="3600" w:hanging="360"/>
      </w:pPr>
    </w:lvl>
    <w:lvl w:ilvl="5" w:tplc="112E7DD8">
      <w:start w:val="1"/>
      <w:numFmt w:val="lowerRoman"/>
      <w:lvlText w:val="%6."/>
      <w:lvlJc w:val="right"/>
      <w:pPr>
        <w:ind w:left="4320" w:hanging="180"/>
      </w:pPr>
    </w:lvl>
    <w:lvl w:ilvl="6" w:tplc="5804EB94">
      <w:start w:val="1"/>
      <w:numFmt w:val="decimal"/>
      <w:lvlText w:val="%7."/>
      <w:lvlJc w:val="left"/>
      <w:pPr>
        <w:ind w:left="5040" w:hanging="360"/>
      </w:pPr>
    </w:lvl>
    <w:lvl w:ilvl="7" w:tplc="0C1AC640">
      <w:start w:val="1"/>
      <w:numFmt w:val="lowerLetter"/>
      <w:lvlText w:val="%8."/>
      <w:lvlJc w:val="left"/>
      <w:pPr>
        <w:ind w:left="5760" w:hanging="360"/>
      </w:pPr>
    </w:lvl>
    <w:lvl w:ilvl="8" w:tplc="10B413E6">
      <w:start w:val="1"/>
      <w:numFmt w:val="lowerRoman"/>
      <w:lvlText w:val="%9."/>
      <w:lvlJc w:val="right"/>
      <w:pPr>
        <w:ind w:left="6480" w:hanging="180"/>
      </w:pPr>
    </w:lvl>
  </w:abstractNum>
  <w:num w:numId="1" w16cid:durableId="2130662349">
    <w:abstractNumId w:val="1"/>
  </w:num>
  <w:num w:numId="2" w16cid:durableId="667637439">
    <w:abstractNumId w:val="0"/>
  </w:num>
  <w:num w:numId="3" w16cid:durableId="691610171">
    <w:abstractNumId w:val="4"/>
  </w:num>
  <w:num w:numId="4" w16cid:durableId="1152327299">
    <w:abstractNumId w:val="2"/>
  </w:num>
  <w:num w:numId="5" w16cid:durableId="987396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77"/>
    <w:rsid w:val="0023326B"/>
    <w:rsid w:val="002814C7"/>
    <w:rsid w:val="002A5177"/>
    <w:rsid w:val="002C446D"/>
    <w:rsid w:val="003456F2"/>
    <w:rsid w:val="003A1E6D"/>
    <w:rsid w:val="00423541"/>
    <w:rsid w:val="00661A65"/>
    <w:rsid w:val="008339E0"/>
    <w:rsid w:val="00AA510D"/>
    <w:rsid w:val="00E33D9A"/>
    <w:rsid w:val="00EF0D8C"/>
    <w:rsid w:val="011A67A2"/>
    <w:rsid w:val="015806A2"/>
    <w:rsid w:val="023F0DB2"/>
    <w:rsid w:val="027C825A"/>
    <w:rsid w:val="041291C5"/>
    <w:rsid w:val="04A63C1A"/>
    <w:rsid w:val="0772608B"/>
    <w:rsid w:val="08B0626D"/>
    <w:rsid w:val="08D2A1F8"/>
    <w:rsid w:val="09361221"/>
    <w:rsid w:val="097EBA98"/>
    <w:rsid w:val="09C0F91B"/>
    <w:rsid w:val="09E86B9A"/>
    <w:rsid w:val="0A516C2F"/>
    <w:rsid w:val="0B690151"/>
    <w:rsid w:val="0BA7E7D8"/>
    <w:rsid w:val="0E1EDD4F"/>
    <w:rsid w:val="0E71959A"/>
    <w:rsid w:val="0E78E03B"/>
    <w:rsid w:val="0E7F4398"/>
    <w:rsid w:val="0EF13E92"/>
    <w:rsid w:val="0F310E97"/>
    <w:rsid w:val="0F7D50E4"/>
    <w:rsid w:val="118221BB"/>
    <w:rsid w:val="1188F804"/>
    <w:rsid w:val="11AD6E6F"/>
    <w:rsid w:val="12D6349A"/>
    <w:rsid w:val="139FF0B0"/>
    <w:rsid w:val="13A95619"/>
    <w:rsid w:val="151BA60D"/>
    <w:rsid w:val="16DD3BC9"/>
    <w:rsid w:val="173CEF12"/>
    <w:rsid w:val="17E51329"/>
    <w:rsid w:val="18E6F374"/>
    <w:rsid w:val="192B3F79"/>
    <w:rsid w:val="193F3E26"/>
    <w:rsid w:val="1A42A179"/>
    <w:rsid w:val="1A509560"/>
    <w:rsid w:val="1A731770"/>
    <w:rsid w:val="1AB8DD89"/>
    <w:rsid w:val="1B56E5F6"/>
    <w:rsid w:val="1BAA4AE7"/>
    <w:rsid w:val="1E6CF2E1"/>
    <w:rsid w:val="1E72E067"/>
    <w:rsid w:val="1EB68F87"/>
    <w:rsid w:val="1F039AC3"/>
    <w:rsid w:val="20ABD8E5"/>
    <w:rsid w:val="20F727CF"/>
    <w:rsid w:val="212D4789"/>
    <w:rsid w:val="212DCC40"/>
    <w:rsid w:val="2247591E"/>
    <w:rsid w:val="22B15D5F"/>
    <w:rsid w:val="23CD32DA"/>
    <w:rsid w:val="243CE171"/>
    <w:rsid w:val="24D8BFE4"/>
    <w:rsid w:val="25222D89"/>
    <w:rsid w:val="252FA1CF"/>
    <w:rsid w:val="26F65AAE"/>
    <w:rsid w:val="270E64A8"/>
    <w:rsid w:val="27A4ADF3"/>
    <w:rsid w:val="27EA974D"/>
    <w:rsid w:val="29021A9D"/>
    <w:rsid w:val="296D7A7B"/>
    <w:rsid w:val="29F6384B"/>
    <w:rsid w:val="2A0F43CF"/>
    <w:rsid w:val="2A184E5F"/>
    <w:rsid w:val="2A97E2B4"/>
    <w:rsid w:val="2B862345"/>
    <w:rsid w:val="2C02C9AF"/>
    <w:rsid w:val="2C309E04"/>
    <w:rsid w:val="2DEC96C7"/>
    <w:rsid w:val="2E49C032"/>
    <w:rsid w:val="2E89C655"/>
    <w:rsid w:val="2EA0F809"/>
    <w:rsid w:val="2EB2DC2D"/>
    <w:rsid w:val="306F66F4"/>
    <w:rsid w:val="310B1C98"/>
    <w:rsid w:val="31150428"/>
    <w:rsid w:val="315EBCB9"/>
    <w:rsid w:val="319E269A"/>
    <w:rsid w:val="3251CE9C"/>
    <w:rsid w:val="3320BD99"/>
    <w:rsid w:val="33321A9C"/>
    <w:rsid w:val="333C8387"/>
    <w:rsid w:val="33EC9962"/>
    <w:rsid w:val="345B3A3F"/>
    <w:rsid w:val="35F44940"/>
    <w:rsid w:val="35FFCFA6"/>
    <w:rsid w:val="362A9160"/>
    <w:rsid w:val="37268245"/>
    <w:rsid w:val="3841297E"/>
    <w:rsid w:val="38566BDC"/>
    <w:rsid w:val="38F10EF7"/>
    <w:rsid w:val="39986ADB"/>
    <w:rsid w:val="39D0E0E3"/>
    <w:rsid w:val="3C5091D1"/>
    <w:rsid w:val="3C5D53A9"/>
    <w:rsid w:val="3D03F04D"/>
    <w:rsid w:val="3D257D47"/>
    <w:rsid w:val="3D516E88"/>
    <w:rsid w:val="3DE39C5D"/>
    <w:rsid w:val="3F1D081B"/>
    <w:rsid w:val="40FC5570"/>
    <w:rsid w:val="41F06ADC"/>
    <w:rsid w:val="4245A641"/>
    <w:rsid w:val="4373E87A"/>
    <w:rsid w:val="4397F16D"/>
    <w:rsid w:val="439A58EC"/>
    <w:rsid w:val="43DB8987"/>
    <w:rsid w:val="44600598"/>
    <w:rsid w:val="452792F4"/>
    <w:rsid w:val="45350172"/>
    <w:rsid w:val="4535D836"/>
    <w:rsid w:val="4541AE62"/>
    <w:rsid w:val="45A70E9B"/>
    <w:rsid w:val="45B8653E"/>
    <w:rsid w:val="475C1BB7"/>
    <w:rsid w:val="47CB0E72"/>
    <w:rsid w:val="48D2885A"/>
    <w:rsid w:val="49026B26"/>
    <w:rsid w:val="4917488B"/>
    <w:rsid w:val="49312217"/>
    <w:rsid w:val="497002D5"/>
    <w:rsid w:val="49A1E624"/>
    <w:rsid w:val="49BA991A"/>
    <w:rsid w:val="4BBA4123"/>
    <w:rsid w:val="4C66B074"/>
    <w:rsid w:val="4CEFAB36"/>
    <w:rsid w:val="4F7F89DE"/>
    <w:rsid w:val="4FF131EE"/>
    <w:rsid w:val="510AE83E"/>
    <w:rsid w:val="518C3E07"/>
    <w:rsid w:val="5245064F"/>
    <w:rsid w:val="538FD6FA"/>
    <w:rsid w:val="53F9F7A7"/>
    <w:rsid w:val="54C9380C"/>
    <w:rsid w:val="555B8C54"/>
    <w:rsid w:val="5583C0CC"/>
    <w:rsid w:val="55FAA321"/>
    <w:rsid w:val="564AD0B2"/>
    <w:rsid w:val="56ABDBE9"/>
    <w:rsid w:val="57535D07"/>
    <w:rsid w:val="57CF37C0"/>
    <w:rsid w:val="58C01FFB"/>
    <w:rsid w:val="58FCAB93"/>
    <w:rsid w:val="5A6EFFE3"/>
    <w:rsid w:val="5A8666A0"/>
    <w:rsid w:val="5AAF14B1"/>
    <w:rsid w:val="5BE4C712"/>
    <w:rsid w:val="5C69A585"/>
    <w:rsid w:val="5CA79112"/>
    <w:rsid w:val="5D7812C1"/>
    <w:rsid w:val="5D84D095"/>
    <w:rsid w:val="5DE498F6"/>
    <w:rsid w:val="5E1F0C26"/>
    <w:rsid w:val="602FDBC2"/>
    <w:rsid w:val="6263123C"/>
    <w:rsid w:val="6315F103"/>
    <w:rsid w:val="6363964C"/>
    <w:rsid w:val="641C9D5F"/>
    <w:rsid w:val="64C20946"/>
    <w:rsid w:val="64C73336"/>
    <w:rsid w:val="6692BA35"/>
    <w:rsid w:val="670A2688"/>
    <w:rsid w:val="670C390C"/>
    <w:rsid w:val="67CB6875"/>
    <w:rsid w:val="698FD609"/>
    <w:rsid w:val="69AB7044"/>
    <w:rsid w:val="6AD8901A"/>
    <w:rsid w:val="6B8DC62F"/>
    <w:rsid w:val="6BDFFD2E"/>
    <w:rsid w:val="6BF64834"/>
    <w:rsid w:val="6DB43291"/>
    <w:rsid w:val="6DD8C9A7"/>
    <w:rsid w:val="6E36CA47"/>
    <w:rsid w:val="6EDB9101"/>
    <w:rsid w:val="6F9E4EEC"/>
    <w:rsid w:val="700D1308"/>
    <w:rsid w:val="70CD9198"/>
    <w:rsid w:val="722E4CF1"/>
    <w:rsid w:val="7279B057"/>
    <w:rsid w:val="733A18AC"/>
    <w:rsid w:val="73A75272"/>
    <w:rsid w:val="740D6F17"/>
    <w:rsid w:val="751537DA"/>
    <w:rsid w:val="753F7B6A"/>
    <w:rsid w:val="760B7BBC"/>
    <w:rsid w:val="76B35FCC"/>
    <w:rsid w:val="76B9235C"/>
    <w:rsid w:val="77618DF9"/>
    <w:rsid w:val="77E86814"/>
    <w:rsid w:val="79C9A96B"/>
    <w:rsid w:val="7AD17953"/>
    <w:rsid w:val="7AD1E652"/>
    <w:rsid w:val="7ADE02CB"/>
    <w:rsid w:val="7C2FB8F8"/>
    <w:rsid w:val="7C7E0706"/>
    <w:rsid w:val="7F2DC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AF46"/>
  <w15:docId w15:val="{953B6170-02D3-4A44-83FD-162E648B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7A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A42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235"/>
  </w:style>
  <w:style w:type="paragraph" w:styleId="Piedepgina">
    <w:name w:val="footer"/>
    <w:basedOn w:val="Normal"/>
    <w:link w:val="PiedepginaCar"/>
    <w:uiPriority w:val="99"/>
    <w:unhideWhenUsed/>
    <w:rsid w:val="00CA42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235"/>
  </w:style>
  <w:style w:type="table" w:styleId="Tablaconcuadrcula">
    <w:name w:val="Table Grid"/>
    <w:basedOn w:val="Tablanormal"/>
    <w:uiPriority w:val="59"/>
    <w:rsid w:val="00CA4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1446"/>
    <w:pPr>
      <w:ind w:left="720"/>
      <w:contextualSpacing/>
    </w:pPr>
  </w:style>
  <w:style w:type="table" w:customStyle="1" w:styleId="Tablaconcuadrcula1">
    <w:name w:val="Tabla con cuadrícula1"/>
    <w:basedOn w:val="Tablanormal"/>
    <w:next w:val="Tablaconcuadrcula"/>
    <w:uiPriority w:val="59"/>
    <w:rsid w:val="00154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824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491"/>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Pr>
  </w:style>
  <w:style w:type="table" w:customStyle="1" w:styleId="a0">
    <w:basedOn w:val="Tablanormal"/>
    <w:pPr>
      <w:spacing w:after="0" w:line="240" w:lineRule="auto"/>
    </w:pPr>
    <w:tblPr>
      <w:tblStyleRowBandSize w:val="1"/>
      <w:tblStyleColBandSize w:val="1"/>
    </w:tblPr>
  </w:style>
  <w:style w:type="table" w:customStyle="1" w:styleId="a1">
    <w:basedOn w:val="Tablanormal"/>
    <w:pPr>
      <w:spacing w:after="0" w:line="240" w:lineRule="auto"/>
    </w:pPr>
    <w:tblPr>
      <w:tblStyleRowBandSize w:val="1"/>
      <w:tblStyleColBandSize w:val="1"/>
    </w:tblPr>
  </w:style>
  <w:style w:type="table" w:customStyle="1" w:styleId="a2">
    <w:basedOn w:val="Tablanormal"/>
    <w:pPr>
      <w:spacing w:after="0" w:line="240" w:lineRule="auto"/>
    </w:pPr>
    <w:tblPr>
      <w:tblStyleRowBandSize w:val="1"/>
      <w:tblStyleColBandSize w:val="1"/>
    </w:tblPr>
  </w:style>
  <w:style w:type="character" w:styleId="Hipervnculo">
    <w:name w:val="Hyperlink"/>
    <w:basedOn w:val="Fuentedeprrafopredeter"/>
    <w:uiPriority w:val="99"/>
    <w:unhideWhenUsed/>
    <w:rsid w:val="6BDFFD2E"/>
    <w:rPr>
      <w:color w:val="0000FF"/>
      <w:u w:val="single"/>
    </w:rPr>
  </w:style>
  <w:style w:type="paragraph" w:customStyle="1" w:styleId="Default">
    <w:name w:val="Default"/>
    <w:basedOn w:val="Normal"/>
    <w:uiPriority w:val="1"/>
    <w:rsid w:val="45350172"/>
    <w:rPr>
      <w:rFonts w:ascii="Arial" w:hAnsi="Arial" w:cs="Arial"/>
      <w:color w:val="000000" w:themeColor="text1"/>
      <w:sz w:val="24"/>
      <w:szCs w:val="24"/>
      <w:lang w:val="es-P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gis.minsa.gob.pa/"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cmRSGECDvTLknK5YgDFLA1scjA==">CgMxLjAyCGguZ2pkZ3hzOAByITE5M1N0ekplQjE1ZVN0aXh1TjIxVjJsU2hXWlVyTHhxaQ==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1066</Words>
  <Characters>6231</Characters>
  <Application>Microsoft Office Word</Application>
  <DocSecurity>0</DocSecurity>
  <Lines>148</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Camilo Salas</dc:creator>
  <cp:lastModifiedBy>comite bioetica</cp:lastModifiedBy>
  <cp:revision>20</cp:revision>
  <cp:lastPrinted>2026-02-26T16:26:00Z</cp:lastPrinted>
  <dcterms:created xsi:type="dcterms:W3CDTF">2025-08-27T16:12:00Z</dcterms:created>
  <dcterms:modified xsi:type="dcterms:W3CDTF">2026-02-26T17:03:00Z</dcterms:modified>
</cp:coreProperties>
</file>