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00" w:rsidRDefault="004707DA" w:rsidP="00CB484C">
      <w:pPr>
        <w:spacing w:after="0" w:line="240" w:lineRule="auto"/>
        <w:rPr>
          <w:rFonts w:ascii="Arial" w:eastAsia="Times New Roman" w:hAnsi="Arial" w:cs="Arial"/>
          <w:color w:val="548DD4"/>
          <w:lang w:val="es-PA"/>
        </w:rPr>
      </w:pPr>
      <w:r>
        <w:rPr>
          <w:rFonts w:ascii="Arial" w:eastAsia="Times New Roman" w:hAnsi="Arial" w:cs="Arial"/>
          <w:color w:val="548DD4"/>
          <w:lang w:val="es-P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8DB">
        <w:rPr>
          <w:rFonts w:ascii="Arial" w:eastAsia="Times New Roman" w:hAnsi="Arial" w:cs="Arial"/>
          <w:color w:val="548DD4"/>
          <w:lang w:val="es-PA"/>
        </w:rPr>
        <w:t xml:space="preserve">   </w:t>
      </w:r>
    </w:p>
    <w:p w:rsidR="00B80F00" w:rsidRPr="00277412" w:rsidRDefault="00B80F00" w:rsidP="00B80F00">
      <w:pPr>
        <w:pStyle w:val="Subttulo"/>
        <w:spacing w:after="0"/>
        <w:jc w:val="center"/>
        <w:rPr>
          <w:rFonts w:ascii="Arial" w:hAnsi="Arial" w:cs="Arial"/>
          <w:b/>
          <w:color w:val="auto"/>
        </w:rPr>
      </w:pPr>
      <w:r w:rsidRPr="00277412">
        <w:rPr>
          <w:rFonts w:ascii="Arial" w:hAnsi="Arial" w:cs="Arial"/>
          <w:b/>
          <w:color w:val="auto"/>
        </w:rPr>
        <w:t>UNIVERSIDAD AUTÓNOMA DE CHIRIQUÍ</w:t>
      </w:r>
    </w:p>
    <w:p w:rsidR="00B80F00" w:rsidRPr="00277412" w:rsidRDefault="00B80F00" w:rsidP="00B80F00">
      <w:pPr>
        <w:pStyle w:val="Subttulo"/>
        <w:spacing w:after="0"/>
        <w:jc w:val="center"/>
        <w:rPr>
          <w:rFonts w:ascii="Arial" w:hAnsi="Arial" w:cs="Arial"/>
          <w:b/>
          <w:caps/>
          <w:color w:val="auto"/>
        </w:rPr>
      </w:pPr>
      <w:r w:rsidRPr="00277412">
        <w:rPr>
          <w:rFonts w:ascii="Arial" w:hAnsi="Arial" w:cs="Arial"/>
          <w:b/>
          <w:caps/>
          <w:color w:val="auto"/>
        </w:rPr>
        <w:t>Vicerrectoría Académica</w:t>
      </w:r>
    </w:p>
    <w:p w:rsidR="00B80F00" w:rsidRDefault="00B80F00" w:rsidP="00B80F00">
      <w:pPr>
        <w:pStyle w:val="Subttulo"/>
        <w:spacing w:after="0"/>
        <w:jc w:val="center"/>
        <w:rPr>
          <w:rFonts w:ascii="Arial" w:hAnsi="Arial" w:cs="Arial"/>
          <w:b/>
          <w:color w:val="auto"/>
        </w:rPr>
      </w:pPr>
      <w:r w:rsidRPr="00277412">
        <w:rPr>
          <w:rFonts w:ascii="Arial" w:hAnsi="Arial" w:cs="Arial"/>
          <w:b/>
          <w:color w:val="auto"/>
        </w:rPr>
        <w:t>DIRECCIÓN DE CURRICULUM</w:t>
      </w:r>
    </w:p>
    <w:p w:rsidR="00B80F00" w:rsidRPr="00277412" w:rsidRDefault="00EF0AEC" w:rsidP="00410BC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GUIA DIDÁCTICA </w:t>
      </w:r>
      <w:r w:rsidR="00410BC3">
        <w:rPr>
          <w:rFonts w:ascii="Arial" w:hAnsi="Arial" w:cs="Arial"/>
          <w:b/>
          <w:sz w:val="24"/>
          <w:szCs w:val="24"/>
        </w:rPr>
        <w:t xml:space="preserve">PARA </w:t>
      </w:r>
      <w:r w:rsidR="00F423B5">
        <w:rPr>
          <w:rFonts w:ascii="Arial" w:hAnsi="Arial" w:cs="Arial"/>
          <w:b/>
          <w:sz w:val="24"/>
          <w:szCs w:val="24"/>
        </w:rPr>
        <w:t>ELABORAR</w:t>
      </w:r>
      <w:r w:rsidR="00410BC3">
        <w:rPr>
          <w:rFonts w:ascii="Arial" w:hAnsi="Arial" w:cs="Arial"/>
          <w:b/>
          <w:sz w:val="24"/>
          <w:szCs w:val="24"/>
        </w:rPr>
        <w:t xml:space="preserve"> DIPLOMADOS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567"/>
        <w:gridCol w:w="7371"/>
      </w:tblGrid>
      <w:tr w:rsidR="00B80F00" w:rsidRPr="00E200BF" w:rsidTr="00ED26D8">
        <w:trPr>
          <w:trHeight w:val="328"/>
        </w:trPr>
        <w:tc>
          <w:tcPr>
            <w:tcW w:w="675" w:type="dxa"/>
            <w:shd w:val="clear" w:color="auto" w:fill="00B0F0"/>
            <w:hideMark/>
          </w:tcPr>
          <w:p w:rsidR="00B80F00" w:rsidRPr="00E016C8" w:rsidRDefault="00B80F00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6C8">
              <w:rPr>
                <w:rFonts w:ascii="Arial" w:hAnsi="Arial" w:cs="Arial"/>
                <w:b/>
                <w:sz w:val="24"/>
                <w:szCs w:val="24"/>
              </w:rPr>
              <w:t xml:space="preserve">  N°</w:t>
            </w:r>
          </w:p>
        </w:tc>
        <w:tc>
          <w:tcPr>
            <w:tcW w:w="5103" w:type="dxa"/>
            <w:shd w:val="clear" w:color="auto" w:fill="00B0F0"/>
            <w:hideMark/>
          </w:tcPr>
          <w:p w:rsidR="00B80F00" w:rsidRPr="00E016C8" w:rsidRDefault="00B80F00" w:rsidP="00A15137">
            <w:pPr>
              <w:ind w:left="140"/>
              <w:rPr>
                <w:rFonts w:ascii="Arial" w:hAnsi="Arial" w:cs="Arial"/>
                <w:b/>
                <w:sz w:val="24"/>
                <w:szCs w:val="24"/>
              </w:rPr>
            </w:pPr>
            <w:r w:rsidRPr="00E016C8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709" w:type="dxa"/>
            <w:shd w:val="clear" w:color="auto" w:fill="00B0F0"/>
            <w:hideMark/>
          </w:tcPr>
          <w:p w:rsidR="00B80F00" w:rsidRPr="00E016C8" w:rsidRDefault="00B80F00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6C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00B0F0"/>
            <w:hideMark/>
          </w:tcPr>
          <w:p w:rsidR="00B80F00" w:rsidRPr="00E016C8" w:rsidRDefault="00B80F00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6C8">
              <w:rPr>
                <w:rFonts w:ascii="Arial" w:hAnsi="Arial" w:cs="Arial"/>
                <w:b/>
                <w:sz w:val="24"/>
                <w:szCs w:val="24"/>
              </w:rPr>
              <w:t>N0</w:t>
            </w:r>
          </w:p>
        </w:tc>
        <w:tc>
          <w:tcPr>
            <w:tcW w:w="7371" w:type="dxa"/>
            <w:shd w:val="clear" w:color="auto" w:fill="00B0F0"/>
            <w:hideMark/>
          </w:tcPr>
          <w:p w:rsidR="00B80F00" w:rsidRPr="00E016C8" w:rsidRDefault="008B3B11" w:rsidP="00A151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REGLAMENTO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1-</w:t>
            </w:r>
          </w:p>
        </w:tc>
        <w:tc>
          <w:tcPr>
            <w:tcW w:w="5103" w:type="dxa"/>
            <w:hideMark/>
          </w:tcPr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Nombre del Diplomad</w:t>
            </w:r>
            <w:r w:rsidR="00EA7720"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</w:tc>
        <w:tc>
          <w:tcPr>
            <w:tcW w:w="709" w:type="dxa"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B80F00" w:rsidRPr="00E200BF" w:rsidRDefault="00EA7720" w:rsidP="00EA7720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Corto, preciso y significativo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Fundamentación legal  y descripción de los diplomados en la Universidad Autónoma de Chiriquí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2D" w:rsidRPr="00E200BF" w:rsidRDefault="00723A2D" w:rsidP="00723A2D">
            <w:pPr>
              <w:pStyle w:val="Textoindependient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El título de Diplomado expedido por la Universidad Autónoma de Chiriquí  se fundamenta  en el</w:t>
            </w:r>
            <w:r>
              <w:rPr>
                <w:rFonts w:ascii="Arial" w:hAnsi="Arial" w:cs="Arial"/>
                <w:sz w:val="24"/>
                <w:szCs w:val="24"/>
              </w:rPr>
              <w:t xml:space="preserve"> acuerdo Académico N°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21 </w:t>
            </w:r>
            <w:r w:rsidRPr="00E200BF">
              <w:rPr>
                <w:rFonts w:ascii="Arial" w:hAnsi="Arial" w:cs="Arial"/>
                <w:sz w:val="24"/>
                <w:szCs w:val="24"/>
              </w:rPr>
              <w:t xml:space="preserve"> del____________ </w:t>
            </w:r>
            <w:proofErr w:type="spellStart"/>
            <w:r w:rsidRPr="00E200BF">
              <w:rPr>
                <w:rFonts w:ascii="Arial" w:hAnsi="Arial" w:cs="Arial"/>
                <w:sz w:val="24"/>
                <w:szCs w:val="24"/>
              </w:rPr>
              <w:t>del</w:t>
            </w:r>
            <w:proofErr w:type="spellEnd"/>
            <w:r w:rsidRPr="00E200BF">
              <w:rPr>
                <w:rFonts w:ascii="Arial" w:hAnsi="Arial" w:cs="Arial"/>
                <w:sz w:val="24"/>
                <w:szCs w:val="24"/>
              </w:rPr>
              <w:t xml:space="preserve">  año 2004 mediante el cual se aprobó El Programa de Educación Continua y Diplomado”.   La Reglamentación asimismo fue aprobada por e</w:t>
            </w:r>
            <w:r>
              <w:rPr>
                <w:rFonts w:ascii="Arial" w:hAnsi="Arial" w:cs="Arial"/>
                <w:sz w:val="24"/>
                <w:szCs w:val="24"/>
              </w:rPr>
              <w:t>l Consejo Académico el día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24 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</w:t>
            </w:r>
            <w:r w:rsidRPr="00E200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noviembre </w:t>
            </w:r>
            <w:r w:rsidR="00C460E4">
              <w:rPr>
                <w:rFonts w:ascii="Arial" w:hAnsi="Arial" w:cs="Arial"/>
                <w:sz w:val="24"/>
                <w:szCs w:val="24"/>
              </w:rPr>
              <w:t>2004.</w:t>
            </w:r>
          </w:p>
          <w:p w:rsidR="00723A2D" w:rsidRPr="00277412" w:rsidRDefault="00723A2D" w:rsidP="00723A2D">
            <w:pPr>
              <w:pStyle w:val="Ttulo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7412">
              <w:rPr>
                <w:rFonts w:ascii="Arial" w:hAnsi="Arial" w:cs="Arial"/>
                <w:color w:val="auto"/>
                <w:sz w:val="24"/>
                <w:szCs w:val="24"/>
              </w:rPr>
              <w:t>2. El diplomado como título de la Universidad Autónoma de Chiriquí su significado educativo.</w:t>
            </w:r>
          </w:p>
          <w:p w:rsidR="00723A2D" w:rsidRPr="00277412" w:rsidRDefault="00723A2D" w:rsidP="00723A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F00" w:rsidRPr="00723A2D" w:rsidRDefault="00723A2D" w:rsidP="00ED26D8">
            <w:pPr>
              <w:pStyle w:val="Textoindependient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Según la normativa, aprobada por el Consejo Académico… El diplomado es un título de Educación Continua que tiene como  propósito formar y perfeccionar el talento humano  sobre todo aquellos en servicio en una determinada área  del conocimiento, para mejorar habilidades, capacidades y destrezas, con rigor metodológico, y con una estructura académica y administrativa diferente a la de los estudios técnicos, profesionales y de post-grado de la formación inicial.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lastRenderedPageBreak/>
              <w:t>3-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Unidad académica responsable</w:t>
            </w:r>
            <w:r w:rsidR="008E60B1">
              <w:rPr>
                <w:rFonts w:ascii="Arial" w:hAnsi="Arial" w:cs="Arial"/>
                <w:sz w:val="24"/>
                <w:szCs w:val="24"/>
              </w:rPr>
              <w:t xml:space="preserve"> y Coordinadora </w:t>
            </w:r>
            <w:r w:rsidRPr="00E200BF">
              <w:rPr>
                <w:rFonts w:ascii="Arial" w:hAnsi="Arial" w:cs="Arial"/>
                <w:sz w:val="24"/>
                <w:szCs w:val="24"/>
              </w:rPr>
              <w:t xml:space="preserve"> del diplomado.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603095" w:rsidP="00603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la Facultad o</w:t>
            </w:r>
            <w:r w:rsidR="003C2637">
              <w:rPr>
                <w:rFonts w:ascii="Arial" w:hAnsi="Arial" w:cs="Arial"/>
                <w:sz w:val="24"/>
                <w:szCs w:val="24"/>
              </w:rPr>
              <w:t xml:space="preserve"> Docencia que implementará el </w:t>
            </w:r>
            <w:r w:rsidR="008E60B1">
              <w:rPr>
                <w:rFonts w:ascii="Arial" w:hAnsi="Arial" w:cs="Arial"/>
                <w:sz w:val="24"/>
                <w:szCs w:val="24"/>
              </w:rPr>
              <w:t xml:space="preserve">  Diplomado y la persona coordinará el desarrollo del diplomado.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Clasificación de los Diplomados:</w:t>
            </w:r>
          </w:p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1- Profesionales y empresariales</w:t>
            </w:r>
          </w:p>
          <w:p w:rsidR="00A57D7A" w:rsidRDefault="00A57D7A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A57D7A" w:rsidRDefault="00A57D7A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A57D7A" w:rsidRDefault="00A57D7A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2- Educativos y docentes</w:t>
            </w:r>
          </w:p>
          <w:p w:rsidR="002A5669" w:rsidRDefault="002A5669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2A5669" w:rsidRDefault="002A5669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3- Culturales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Default="00B80F00" w:rsidP="00A57D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D7A" w:rsidRDefault="00A57D7A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caracterizan por el desarrollo, perfeccionamiento de habilidades, competencias, actitudes profesionales, especialistas y técnicas en áreas del campo profesional y empresarial Especialización los cuales otorgan créditos universitarios.</w:t>
            </w:r>
          </w:p>
          <w:p w:rsidR="00A57D7A" w:rsidRDefault="00A57D7A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 caracterizan  por fortalecer las competencias</w:t>
            </w:r>
            <w:r w:rsidR="002A5669">
              <w:rPr>
                <w:rFonts w:ascii="Arial" w:hAnsi="Arial" w:cs="Arial"/>
                <w:sz w:val="24"/>
                <w:szCs w:val="24"/>
              </w:rPr>
              <w:t>, capacidades y habilidades docentes, mediante la actualización de conocimientos en áreas de la docencia (Especialización las cuales otorgan créditos a maestros y profesores en ejercicio).</w:t>
            </w:r>
          </w:p>
          <w:p w:rsidR="002A5669" w:rsidRDefault="002A5669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caracterizan por actualizar y ampliar el conocimiento general en las diversas ramas del saber. (</w:t>
            </w:r>
            <w:r w:rsidR="003C6ED7">
              <w:rPr>
                <w:rFonts w:ascii="Arial" w:hAnsi="Arial" w:cs="Arial"/>
                <w:sz w:val="24"/>
                <w:szCs w:val="24"/>
              </w:rPr>
              <w:t>Actualización los mismos no dan créditos universitarios).</w:t>
            </w:r>
          </w:p>
          <w:p w:rsidR="003C6ED7" w:rsidRPr="00E200BF" w:rsidRDefault="003C6ED7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créditos que otorguen los diplomados </w:t>
            </w:r>
            <w:r w:rsidR="00C53A32">
              <w:rPr>
                <w:rFonts w:ascii="Arial" w:hAnsi="Arial" w:cs="Arial"/>
                <w:sz w:val="24"/>
                <w:szCs w:val="24"/>
              </w:rPr>
              <w:t>de especialización podrán ser acreditados a programas de postgrado siempre y cuando sean del área de especialización.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5-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Facilitadores  (solo se enuncian)</w:t>
            </w:r>
          </w:p>
          <w:p w:rsidR="00B80F00" w:rsidRPr="00E200BF" w:rsidRDefault="00B80F00" w:rsidP="00A1513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A93A76" w:rsidP="00A93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el nombre de los facilitado</w:t>
            </w:r>
            <w:r w:rsidR="00625BAE">
              <w:rPr>
                <w:rFonts w:ascii="Arial" w:hAnsi="Arial" w:cs="Arial"/>
                <w:sz w:val="24"/>
                <w:szCs w:val="24"/>
              </w:rPr>
              <w:t>res módulos que desarrollarán.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6-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 xml:space="preserve">Naturaleza del  Diplomado </w:t>
            </w:r>
          </w:p>
          <w:p w:rsidR="00362288" w:rsidRDefault="00362288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el Artículo 2 del diplomado, éstos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pueden ser de capacitación, actualización y perfeccionamiento.</w:t>
            </w:r>
          </w:p>
          <w:p w:rsidR="00ED26D8" w:rsidRDefault="00ED26D8" w:rsidP="00A1513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288" w:rsidRPr="00B10D81" w:rsidRDefault="00362288" w:rsidP="00362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D81">
              <w:rPr>
                <w:rFonts w:ascii="Arial" w:hAnsi="Arial" w:cs="Arial"/>
                <w:b/>
                <w:sz w:val="24"/>
                <w:szCs w:val="24"/>
              </w:rPr>
              <w:t>De formación</w:t>
            </w:r>
          </w:p>
          <w:p w:rsidR="00C86600" w:rsidRDefault="00C86600" w:rsidP="0036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600" w:rsidRDefault="00C86600" w:rsidP="0036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600" w:rsidRDefault="00C86600" w:rsidP="0036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6D8" w:rsidRDefault="00ED26D8" w:rsidP="003622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86" w:rsidRPr="00B10D81" w:rsidRDefault="003C5286" w:rsidP="00362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D81">
              <w:rPr>
                <w:rFonts w:ascii="Arial" w:hAnsi="Arial" w:cs="Arial"/>
                <w:b/>
                <w:sz w:val="24"/>
                <w:szCs w:val="24"/>
              </w:rPr>
              <w:t>De perfeccionamiento</w:t>
            </w:r>
          </w:p>
          <w:p w:rsidR="00C53666" w:rsidRDefault="00C53666" w:rsidP="0036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66" w:rsidRDefault="00C53666" w:rsidP="0036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666" w:rsidRDefault="00C53666" w:rsidP="0036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288" w:rsidRDefault="00362288" w:rsidP="0036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perfeccionamiento con énfasis en:</w:t>
            </w:r>
          </w:p>
          <w:p w:rsidR="00362288" w:rsidRPr="00E200BF" w:rsidRDefault="00C86600" w:rsidP="0036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y Especialización</w:t>
            </w:r>
          </w:p>
          <w:p w:rsidR="00ED26D8" w:rsidRDefault="00ED26D8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F00" w:rsidRPr="00AF3F62" w:rsidRDefault="00B80F00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F62">
              <w:rPr>
                <w:rFonts w:ascii="Arial" w:hAnsi="Arial" w:cs="Arial"/>
                <w:b/>
                <w:sz w:val="24"/>
                <w:szCs w:val="24"/>
              </w:rPr>
              <w:t>Capacitación (40 a 80 horas)</w:t>
            </w:r>
          </w:p>
          <w:p w:rsidR="00AF3F62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3F62" w:rsidRDefault="00AF3F62" w:rsidP="00A1513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F62" w:rsidRDefault="00AF3F62" w:rsidP="00A1513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F62" w:rsidRDefault="00AF3F62" w:rsidP="00A1513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6D8" w:rsidRDefault="00ED26D8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6D8" w:rsidRDefault="00ED26D8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F00" w:rsidRDefault="00ED26D8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80F00" w:rsidRPr="00AF3F62">
              <w:rPr>
                <w:rFonts w:ascii="Arial" w:hAnsi="Arial" w:cs="Arial"/>
                <w:b/>
                <w:sz w:val="24"/>
                <w:szCs w:val="24"/>
              </w:rPr>
              <w:t>ctualización (80 a 200 horas)</w:t>
            </w: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A1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F00" w:rsidRPr="0031515F" w:rsidRDefault="00B80F00" w:rsidP="00A15137">
            <w:pPr>
              <w:ind w:left="140"/>
              <w:rPr>
                <w:rFonts w:ascii="Arial" w:hAnsi="Arial" w:cs="Arial"/>
                <w:b/>
                <w:sz w:val="24"/>
                <w:szCs w:val="24"/>
              </w:rPr>
            </w:pPr>
            <w:r w:rsidRPr="0031515F">
              <w:rPr>
                <w:rFonts w:ascii="Arial" w:hAnsi="Arial" w:cs="Arial"/>
                <w:b/>
                <w:sz w:val="24"/>
                <w:szCs w:val="24"/>
              </w:rPr>
              <w:t>Perfeccionamiento o Especialización (más de 200 horas)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600" w:rsidRDefault="00C86600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5F">
              <w:rPr>
                <w:rFonts w:ascii="Arial" w:hAnsi="Arial" w:cs="Arial"/>
                <w:b/>
                <w:sz w:val="24"/>
                <w:szCs w:val="24"/>
              </w:rPr>
              <w:t>Serán de 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cuando a los participantes se les brinde, a través de un proceso de enseñanza y aprendizaje sistemático, los conocimientos conceptuales, procedimentales y actitudinales para que adquieran en corto plazo un adiestramiento profesional, que los habilite para ejercer un puesto de trabajo en el mercado laboral.</w:t>
            </w:r>
          </w:p>
          <w:p w:rsidR="00ED26D8" w:rsidRDefault="00ED26D8" w:rsidP="00846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600" w:rsidRDefault="00C86600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5F">
              <w:rPr>
                <w:rFonts w:ascii="Arial" w:hAnsi="Arial" w:cs="Arial"/>
                <w:b/>
                <w:sz w:val="24"/>
                <w:szCs w:val="24"/>
              </w:rPr>
              <w:t>Serán de Perfeccionamiento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 cuando la acción formativa </w:t>
            </w:r>
            <w:r w:rsidR="00C53666">
              <w:rPr>
                <w:rFonts w:ascii="Arial" w:hAnsi="Arial" w:cs="Arial"/>
                <w:sz w:val="24"/>
                <w:szCs w:val="24"/>
              </w:rPr>
              <w:t>se ofrezca a los participantes en su puesto de trabajo o en servicio, y harán énfasis en los procesos de capacitación, actualización o especialización.</w:t>
            </w:r>
          </w:p>
          <w:p w:rsidR="00C53666" w:rsidRDefault="00C53666" w:rsidP="00846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86" w:rsidRDefault="00AF3F62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5F">
              <w:rPr>
                <w:rFonts w:ascii="Arial" w:hAnsi="Arial" w:cs="Arial"/>
                <w:b/>
                <w:sz w:val="24"/>
                <w:szCs w:val="24"/>
              </w:rPr>
              <w:t>Perfeccionamiento con énfasis en la capacitación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C5286">
              <w:rPr>
                <w:rFonts w:ascii="Arial" w:hAnsi="Arial" w:cs="Arial"/>
                <w:sz w:val="24"/>
                <w:szCs w:val="24"/>
              </w:rPr>
              <w:t xml:space="preserve">La capacitación implica una acción formativa rápida, muy puntual y específica en la cual se les ofrece a los participantes conocimientos conceptuales, procedimentales o actitudinales, que </w:t>
            </w:r>
            <w:r w:rsidR="003C5286">
              <w:rPr>
                <w:rFonts w:ascii="Arial" w:hAnsi="Arial" w:cs="Arial"/>
                <w:sz w:val="24"/>
                <w:szCs w:val="24"/>
              </w:rPr>
              <w:lastRenderedPageBreak/>
              <w:t xml:space="preserve">las habiliten para un mejor desempeño profesional o laboral de acuerdo con la intencionalidad pedagógica de esta acción de perfeccionamiento.  En los procesos formativos de capacitación no se enfatizan en los grados de </w:t>
            </w:r>
            <w:r>
              <w:rPr>
                <w:rFonts w:ascii="Arial" w:hAnsi="Arial" w:cs="Arial"/>
                <w:sz w:val="24"/>
                <w:szCs w:val="24"/>
              </w:rPr>
              <w:t>escolarización de los participantes, para determinar su perfil de ingreso.</w:t>
            </w:r>
          </w:p>
          <w:p w:rsidR="00ED26D8" w:rsidRDefault="00ED26D8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3F62" w:rsidRDefault="00AF3F62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5F">
              <w:rPr>
                <w:rFonts w:ascii="Arial" w:hAnsi="Arial" w:cs="Arial"/>
                <w:b/>
                <w:sz w:val="24"/>
                <w:szCs w:val="24"/>
              </w:rPr>
              <w:t>Perfeccionamiento con énfasis en la Actualización.</w:t>
            </w:r>
            <w:r>
              <w:rPr>
                <w:rFonts w:ascii="Arial" w:hAnsi="Arial" w:cs="Arial"/>
                <w:sz w:val="24"/>
                <w:szCs w:val="24"/>
              </w:rPr>
              <w:t xml:space="preserve">  La actualización está dirigida a ofrecer o proporcionar a los participantes, que están en servicio, </w:t>
            </w:r>
            <w:r w:rsidR="004D2EE5">
              <w:rPr>
                <w:rFonts w:ascii="Arial" w:hAnsi="Arial" w:cs="Arial"/>
                <w:sz w:val="24"/>
                <w:szCs w:val="24"/>
              </w:rPr>
              <w:t>nuevos conocimiento en un área de la disciplina, ciencia o profesión que están ejerciendo. Este perfeccionamiento con énfasis en la actualización, es una acción formativa que aporta nuevos conocimientos en un área de la disciplina, ciencia o profesión que están ejerciendo. Este perfeccionamiento con énfasis en la actualización, es una acción formativa que aporta nuevos conocimientos o prácticas a los ya recibidos en la formación inicial o brinda conocimientos innovadores, productos de los avances de la ciencia y la tecnología, que no fueron aprendidos por los participantes.</w:t>
            </w:r>
          </w:p>
          <w:p w:rsidR="0031515F" w:rsidRDefault="0031515F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importante es que la actualización procura un mejoramiento cualitativo del participante para un mejor ejercicio de su profesión actual o posterior.</w:t>
            </w:r>
          </w:p>
          <w:p w:rsidR="0031515F" w:rsidRDefault="0031515F" w:rsidP="0084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actualización es una acción formativa de corto a mediano plazo y exige perfiles escolarizados consecuentes con el perfil de egreso de los participantes.</w:t>
            </w: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6D8" w:rsidRDefault="00ED26D8" w:rsidP="00846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5F" w:rsidRDefault="0031515F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5F">
              <w:rPr>
                <w:rFonts w:ascii="Arial" w:hAnsi="Arial" w:cs="Arial"/>
                <w:b/>
                <w:sz w:val="24"/>
                <w:szCs w:val="24"/>
              </w:rPr>
              <w:t>La especialización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 dirigida, en el sentido de que los participantes adquieran </w:t>
            </w:r>
            <w:r w:rsidR="006D459E">
              <w:rPr>
                <w:rFonts w:ascii="Arial" w:hAnsi="Arial" w:cs="Arial"/>
                <w:sz w:val="24"/>
                <w:szCs w:val="24"/>
              </w:rPr>
              <w:t>conocimientos en un área específica de su formación inicial, para que puedan desempeñarse profesionalmente</w:t>
            </w:r>
            <w:r w:rsidR="00454D54">
              <w:rPr>
                <w:rFonts w:ascii="Arial" w:hAnsi="Arial" w:cs="Arial"/>
                <w:sz w:val="24"/>
                <w:szCs w:val="24"/>
              </w:rPr>
              <w:t xml:space="preserve"> en dicha especialidad con eficacia y eficiencia ya sea que estén en servicio o que se preparen para ejercer con posterioridad.</w:t>
            </w:r>
          </w:p>
          <w:p w:rsidR="00454D54" w:rsidRPr="0031515F" w:rsidRDefault="00454D54" w:rsidP="00ED2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acción formativa de perfeccionamiento con énfasis en la especialidad</w:t>
            </w:r>
            <w:r w:rsidR="00C013E7">
              <w:rPr>
                <w:rFonts w:ascii="Arial" w:hAnsi="Arial" w:cs="Arial"/>
                <w:sz w:val="24"/>
                <w:szCs w:val="24"/>
              </w:rPr>
              <w:t xml:space="preserve"> pone especial empeño el logro, por parte de los participantes, de conocimientos nuevos y en un área de la disciplina, ciencia o profesión en donde </w:t>
            </w:r>
            <w:proofErr w:type="spellStart"/>
            <w:r w:rsidR="00C013E7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="00C013E7">
              <w:rPr>
                <w:rFonts w:ascii="Arial" w:hAnsi="Arial" w:cs="Arial"/>
                <w:sz w:val="24"/>
                <w:szCs w:val="24"/>
              </w:rPr>
              <w:t xml:space="preserve"> logró su formación inicial o general.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lastRenderedPageBreak/>
              <w:t>7-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Tiempo y duración del diplomado</w:t>
            </w:r>
          </w:p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C013E7" w:rsidP="00C01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la cantidad total de horas y fecha de realización.</w:t>
            </w:r>
          </w:p>
        </w:tc>
      </w:tr>
      <w:tr w:rsidR="00B80F00" w:rsidRPr="00E200BF" w:rsidTr="00ED26D8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8-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Modalidades Didácticas  para implementar los diplomados:</w:t>
            </w:r>
          </w:p>
          <w:p w:rsidR="001248E3" w:rsidRDefault="001248E3" w:rsidP="00A1513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6D8" w:rsidRDefault="00ED26D8" w:rsidP="00A151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F00" w:rsidRPr="002A659A" w:rsidRDefault="001248E3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59A">
              <w:rPr>
                <w:rFonts w:ascii="Arial" w:hAnsi="Arial" w:cs="Arial"/>
                <w:b/>
                <w:sz w:val="24"/>
                <w:szCs w:val="24"/>
              </w:rPr>
              <w:t>Presencial</w:t>
            </w:r>
          </w:p>
          <w:p w:rsidR="001248E3" w:rsidRDefault="001248E3" w:rsidP="00C013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59A" w:rsidRDefault="002A659A" w:rsidP="00C013E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59A" w:rsidRDefault="002A659A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59A">
              <w:rPr>
                <w:rFonts w:ascii="Arial" w:hAnsi="Arial" w:cs="Arial"/>
                <w:b/>
                <w:sz w:val="24"/>
                <w:szCs w:val="24"/>
              </w:rPr>
              <w:t>Semipresencial</w:t>
            </w:r>
          </w:p>
          <w:p w:rsidR="00E018DF" w:rsidRDefault="00E018DF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DF" w:rsidRDefault="00E018DF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DF" w:rsidRDefault="00E018DF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DF" w:rsidRDefault="00E018DF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DF" w:rsidRDefault="00E018DF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8DF" w:rsidRPr="002A659A" w:rsidRDefault="00E018DF" w:rsidP="00C013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Distancia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Default="00C013E7" w:rsidP="00C01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el artículo 4to.Del Reglamento del Diplomado, estos se podrán desarrollar en (5) modalidades didácticas que son las siguientes:</w:t>
            </w:r>
          </w:p>
          <w:p w:rsidR="00C013E7" w:rsidRDefault="00C013E7" w:rsidP="00C013E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Presencial, semipresencial, a distancia, virtual-telemática y mediática</w:t>
            </w:r>
          </w:p>
          <w:p w:rsidR="00C013E7" w:rsidRDefault="001248E3" w:rsidP="00C01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Serán </w:t>
            </w:r>
            <w:r w:rsidRPr="00ED26D8">
              <w:rPr>
                <w:rFonts w:ascii="Arial" w:hAnsi="Arial" w:cs="Arial"/>
                <w:b/>
                <w:sz w:val="24"/>
                <w:szCs w:val="24"/>
              </w:rPr>
              <w:t>Presenciales,</w:t>
            </w:r>
            <w:r>
              <w:rPr>
                <w:rFonts w:ascii="Arial" w:hAnsi="Arial" w:cs="Arial"/>
                <w:sz w:val="24"/>
                <w:szCs w:val="24"/>
              </w:rPr>
              <w:t xml:space="preserve"> cuando la acción formativa se realiza en un ambiente aúlico o contexto educativo, en</w:t>
            </w:r>
            <w:r w:rsidR="002A65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cual el 100% de las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horas del diplomado, se desarrollan mediante la presencia e interacción física e </w:t>
            </w:r>
            <w:r w:rsidR="002A659A">
              <w:rPr>
                <w:rFonts w:ascii="Arial" w:hAnsi="Arial" w:cs="Arial"/>
                <w:sz w:val="24"/>
                <w:szCs w:val="24"/>
              </w:rPr>
              <w:t>intelectual del facilitador y los participantes.</w:t>
            </w:r>
          </w:p>
          <w:p w:rsidR="002A659A" w:rsidRDefault="002A659A" w:rsidP="00C01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Será </w:t>
            </w:r>
            <w:r w:rsidRPr="00ED26D8">
              <w:rPr>
                <w:rFonts w:ascii="Arial" w:hAnsi="Arial" w:cs="Arial"/>
                <w:b/>
                <w:sz w:val="24"/>
                <w:szCs w:val="24"/>
              </w:rPr>
              <w:t>semi-presencial</w:t>
            </w:r>
            <w:r>
              <w:rPr>
                <w:rFonts w:ascii="Arial" w:hAnsi="Arial" w:cs="Arial"/>
                <w:sz w:val="24"/>
                <w:szCs w:val="24"/>
              </w:rPr>
              <w:t>, cuando un porcentaje</w:t>
            </w:r>
            <w:r w:rsidR="00ED2CE1">
              <w:rPr>
                <w:rFonts w:ascii="Arial" w:hAnsi="Arial" w:cs="Arial"/>
                <w:sz w:val="24"/>
                <w:szCs w:val="24"/>
              </w:rPr>
              <w:t xml:space="preserve"> del tiempo en horas de los diplomados se desarrollará en forma presencial y otro porcentaje no presencial, mediante el estudio y aprendizaje independiente y grupal con base  a medios didácticos de auto aprendizaje o mediáticos.</w:t>
            </w:r>
          </w:p>
          <w:p w:rsidR="00ED2CE1" w:rsidRDefault="00353A97" w:rsidP="00C013E7">
            <w:pPr>
              <w:rPr>
                <w:rFonts w:ascii="Arial" w:hAnsi="Arial" w:cs="Arial"/>
                <w:sz w:val="24"/>
                <w:szCs w:val="24"/>
              </w:rPr>
            </w:pPr>
            <w:r w:rsidRPr="00E018DF">
              <w:rPr>
                <w:rFonts w:ascii="Arial" w:hAnsi="Arial" w:cs="Arial"/>
                <w:b/>
                <w:sz w:val="24"/>
                <w:szCs w:val="24"/>
              </w:rPr>
              <w:t xml:space="preserve">En ningún  momento el tiempo no presencial debe superar  al presencial </w:t>
            </w:r>
            <w:r>
              <w:rPr>
                <w:rFonts w:ascii="Arial" w:hAnsi="Arial" w:cs="Arial"/>
                <w:sz w:val="24"/>
                <w:szCs w:val="24"/>
              </w:rPr>
              <w:t>si no se ha diseñado, desarrollado y producido el medio didáctico de auto aprendizaje para el estudio independiente y grupal  de los participantes.</w:t>
            </w:r>
          </w:p>
          <w:p w:rsidR="00E018DF" w:rsidRPr="00E200BF" w:rsidRDefault="00E018DF" w:rsidP="00C013E7">
            <w:pPr>
              <w:rPr>
                <w:rFonts w:ascii="Arial" w:hAnsi="Arial" w:cs="Arial"/>
                <w:sz w:val="24"/>
                <w:szCs w:val="24"/>
              </w:rPr>
            </w:pPr>
            <w:r w:rsidRPr="00603095">
              <w:rPr>
                <w:rFonts w:ascii="Arial" w:hAnsi="Arial" w:cs="Arial"/>
                <w:b/>
                <w:sz w:val="24"/>
                <w:szCs w:val="24"/>
              </w:rPr>
              <w:t>Al igual que la Virtual-telemática la mediática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no se deben poner en práctica, hasta que el Programa de Educación Continua de la Vicerrectoría Académica no desarrolle la normativa pedagógica y académica que fundamente didáctica y operativamente dichas </w:t>
            </w:r>
            <w:r w:rsidR="00603095">
              <w:rPr>
                <w:rFonts w:ascii="Arial" w:hAnsi="Arial" w:cs="Arial"/>
                <w:sz w:val="24"/>
                <w:szCs w:val="24"/>
              </w:rPr>
              <w:t>modalidades.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E200BF">
              <w:rPr>
                <w:rFonts w:ascii="Arial" w:hAnsi="Arial" w:cs="Arial"/>
                <w:sz w:val="24"/>
                <w:szCs w:val="24"/>
              </w:rPr>
              <w:t>9-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Curriculum Vitae  del o los especialistas que facilitarán el diplomado.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625BAE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 con sus respectivos títulos académicos.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10-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10D81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Fundamentación y Justificación del Diplomado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10D81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Determinar </w:t>
            </w:r>
            <w:r w:rsidR="00B212AC">
              <w:rPr>
                <w:rFonts w:ascii="Arial" w:hAnsi="Arial" w:cs="Arial"/>
                <w:sz w:val="24"/>
                <w:szCs w:val="24"/>
              </w:rPr>
              <w:t xml:space="preserve"> el </w:t>
            </w:r>
            <w:r>
              <w:rPr>
                <w:rFonts w:ascii="Arial" w:hAnsi="Arial" w:cs="Arial"/>
                <w:sz w:val="24"/>
                <w:szCs w:val="24"/>
              </w:rPr>
              <w:t>por qué se desarrollará el Diplomado y los beneficios-</w:t>
            </w:r>
            <w:r w:rsidR="00B212AC">
              <w:rPr>
                <w:rFonts w:ascii="Arial" w:hAnsi="Arial" w:cs="Arial"/>
                <w:sz w:val="24"/>
                <w:szCs w:val="24"/>
              </w:rPr>
              <w:t>socios-</w:t>
            </w:r>
            <w:r>
              <w:rPr>
                <w:rFonts w:ascii="Arial" w:hAnsi="Arial" w:cs="Arial"/>
                <w:sz w:val="24"/>
                <w:szCs w:val="24"/>
              </w:rPr>
              <w:t>educativos.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 xml:space="preserve"> 11-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Objetivos:</w:t>
            </w:r>
          </w:p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Objetivos Generales</w:t>
            </w:r>
          </w:p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lastRenderedPageBreak/>
              <w:t>Objetivos Específicos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10D81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Especificar </w:t>
            </w:r>
            <w:r w:rsidR="009B7222">
              <w:rPr>
                <w:rFonts w:ascii="Arial" w:hAnsi="Arial" w:cs="Arial"/>
                <w:sz w:val="24"/>
                <w:szCs w:val="24"/>
              </w:rPr>
              <w:t>qué tipos de aprendizaje lograrían los participantes y los conocimientos que adquirirán  para su formación socio-personal y profesional.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E72AC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AB094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 de i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ngreso de los Participantes</w:t>
            </w:r>
          </w:p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9B7222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Determinar cuál es el nivel de escolarización, (títulos) o formación, desempeño profesional, laboral o capacidades que se exigirá  a los participantes para ingresar</w:t>
            </w:r>
            <w:r w:rsidR="00AB0949">
              <w:rPr>
                <w:rFonts w:ascii="Arial" w:hAnsi="Arial" w:cs="Arial"/>
                <w:sz w:val="24"/>
                <w:szCs w:val="24"/>
              </w:rPr>
              <w:t xml:space="preserve"> al diplomado.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AB094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Estructura M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odular del Diplomado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AB094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claramente cuáles son los módulos temáticos del Diplomado. Los títulos de los módulos temáticos deben ser explicativos y descriptivos.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AB094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Estudios del Diplomado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AB094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Especificar cómo se desarrollará  cada módulo temático, indicando en un plan curricular lo siguiente: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 xml:space="preserve">Programación </w:t>
            </w:r>
            <w:r w:rsidR="00512385">
              <w:rPr>
                <w:rFonts w:ascii="Arial" w:hAnsi="Arial" w:cs="Arial"/>
                <w:sz w:val="24"/>
                <w:szCs w:val="24"/>
              </w:rPr>
              <w:t>Analítica de</w:t>
            </w:r>
            <w:r w:rsidR="00A471E4">
              <w:rPr>
                <w:rFonts w:ascii="Arial" w:hAnsi="Arial" w:cs="Arial"/>
                <w:sz w:val="24"/>
                <w:szCs w:val="24"/>
              </w:rPr>
              <w:t xml:space="preserve"> los Módulos Temáticos.</w:t>
            </w:r>
          </w:p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Default="00A471E4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total diseño curricular que contenga los siguientes elementos:</w:t>
            </w:r>
          </w:p>
          <w:p w:rsidR="00A471E4" w:rsidRDefault="00A471E4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-Nombre del módulo</w:t>
            </w:r>
          </w:p>
          <w:p w:rsidR="00A471E4" w:rsidRDefault="00A471E4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-Tiempo de realización: cuándo inicia y cuando termina</w:t>
            </w:r>
          </w:p>
          <w:p w:rsidR="00A471E4" w:rsidRDefault="00A471E4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-Cantidad total de horas del módulo y cuantas serán presenciales (Teóricas o Prácticas y se Semipresenciales.</w:t>
            </w:r>
          </w:p>
          <w:p w:rsidR="00A471E4" w:rsidRDefault="00A471E4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-Objetivo (s) del aprendizaje del módulo</w:t>
            </w:r>
          </w:p>
          <w:p w:rsidR="003F0324" w:rsidRDefault="003F0324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 analítica en base a tres (3) elementos:</w:t>
            </w:r>
          </w:p>
          <w:p w:rsidR="003F0324" w:rsidRDefault="003F0324" w:rsidP="003F0324">
            <w:pPr>
              <w:pStyle w:val="Prrafodelista"/>
              <w:numPr>
                <w:ilvl w:val="0"/>
                <w:numId w:val="7"/>
              </w:numPr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Evaluación:</w:t>
            </w:r>
          </w:p>
          <w:p w:rsidR="003F0324" w:rsidRDefault="003F0324" w:rsidP="003F0324">
            <w:pPr>
              <w:pStyle w:val="Prrafodelista"/>
              <w:numPr>
                <w:ilvl w:val="0"/>
                <w:numId w:val="7"/>
              </w:numPr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Contenido Temático</w:t>
            </w:r>
          </w:p>
          <w:p w:rsidR="003F0324" w:rsidRPr="003F0324" w:rsidRDefault="003F0324" w:rsidP="003F0324">
            <w:pPr>
              <w:pStyle w:val="Prrafodelista"/>
              <w:numPr>
                <w:ilvl w:val="0"/>
                <w:numId w:val="7"/>
              </w:numPr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Estrategia Didáctica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Objetivos formativos y de Aprendizaje del diplomado (van dentro en uno de los apartados de la programación analítica.).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EC2B7E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dirigidos exclusivamente al estudiante.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D03CED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 de Evaluación y Acreditación del Diplomado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5" w:rsidRDefault="00ED68E5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Determinar, como se evaluará cada módulo y cuál será el criterio de acreditación del mismo. Recomendamos la siguiente escala de evaluación ponderada.</w:t>
            </w:r>
          </w:p>
          <w:p w:rsidR="00B80F00" w:rsidRDefault="00ED68E5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evaluación de los participantes en cada uno de los módulos utilizará los siguientes</w:t>
            </w:r>
            <w:r w:rsidR="0095718E">
              <w:rPr>
                <w:rFonts w:ascii="Arial" w:hAnsi="Arial" w:cs="Arial"/>
                <w:sz w:val="24"/>
                <w:szCs w:val="24"/>
              </w:rPr>
              <w:t xml:space="preserve"> criterios y escalas de Evaluación Ponderada:</w:t>
            </w:r>
          </w:p>
          <w:p w:rsidR="0095718E" w:rsidRDefault="0095718E" w:rsidP="00AF6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Sobresaliente (s) más de 90 a 100</w:t>
            </w:r>
          </w:p>
          <w:p w:rsidR="0095718E" w:rsidRDefault="0095718E" w:rsidP="00AF6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Notable (N) más de 80 a 90</w:t>
            </w:r>
          </w:p>
          <w:p w:rsidR="0095718E" w:rsidRDefault="0095718E" w:rsidP="00AF6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 bien (A.B.) más de 70 a 80</w:t>
            </w:r>
          </w:p>
          <w:p w:rsidR="0095718E" w:rsidRDefault="00C82A3E" w:rsidP="00AF6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="0095718E">
              <w:rPr>
                <w:rFonts w:ascii="Arial" w:hAnsi="Arial" w:cs="Arial"/>
                <w:sz w:val="24"/>
                <w:szCs w:val="24"/>
              </w:rPr>
              <w:t>probado (R) menos de 60</w:t>
            </w:r>
          </w:p>
          <w:p w:rsidR="0095718E" w:rsidRDefault="0095718E" w:rsidP="00AF6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Incompleto (I)</w:t>
            </w:r>
          </w:p>
          <w:p w:rsidR="0095718E" w:rsidRPr="00E200BF" w:rsidRDefault="0095718E" w:rsidP="00AF6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 Evaluación (SE)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Perfi</w:t>
            </w:r>
            <w:r w:rsidR="00BE72AC">
              <w:rPr>
                <w:rFonts w:ascii="Arial" w:hAnsi="Arial" w:cs="Arial"/>
                <w:sz w:val="24"/>
                <w:szCs w:val="24"/>
              </w:rPr>
              <w:t>l de egreso del participante</w:t>
            </w:r>
            <w:r w:rsidRPr="00E200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AF61FC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Determinar o describir el nivel formativo de los participantes al concluir el Diplomado</w:t>
            </w:r>
          </w:p>
        </w:tc>
      </w:tr>
      <w:tr w:rsidR="005424F7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7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7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Estimación del Presupuesto del Diplomado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7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7" w:rsidRPr="00E200BF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7" w:rsidRDefault="005424F7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presupuesto balanceado de ingresos y egresos; determinando asimismo la autogestión para la unidad académica, técnico-administrativa, o de investigación y la que corresponde</w:t>
            </w:r>
            <w:r w:rsidR="000A238E">
              <w:rPr>
                <w:rFonts w:ascii="Arial" w:hAnsi="Arial" w:cs="Arial"/>
                <w:sz w:val="24"/>
                <w:szCs w:val="24"/>
              </w:rPr>
              <w:t xml:space="preserve"> a la Vicerrectoría Académica, de acuerdo a las disposiciones establecidas en el Reglamento de Aspectos Económicos y Financieros del programa de Educación Continua.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ED68E5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D461EF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financiero</w:t>
            </w:r>
            <w:r w:rsidR="00B80F00" w:rsidRPr="00E200BF">
              <w:rPr>
                <w:rFonts w:ascii="Arial" w:hAnsi="Arial" w:cs="Arial"/>
                <w:sz w:val="24"/>
                <w:szCs w:val="24"/>
              </w:rPr>
              <w:t>s debidamente auto gestionables.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EF" w:rsidRDefault="00E762F0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1EF">
              <w:rPr>
                <w:rFonts w:ascii="Arial" w:hAnsi="Arial" w:cs="Arial"/>
                <w:sz w:val="24"/>
                <w:szCs w:val="24"/>
              </w:rPr>
              <w:t>Cada módulo de diplomado tendrá un costo que será cobrado por las unidades ejecutoras, sean éstas las unidades académicas, técnico-administrativas o el programa de Educación Continua, según sea el caso.</w:t>
            </w:r>
          </w:p>
          <w:p w:rsidR="00D461EF" w:rsidRDefault="00D461EF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recaudación  de cada módulo se cubrirán los siguientes gastos:</w:t>
            </w:r>
          </w:p>
          <w:p w:rsidR="00AE5FF9" w:rsidRDefault="00AE5FF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Pago al Facilitador.</w:t>
            </w:r>
          </w:p>
          <w:p w:rsidR="00AE5FF9" w:rsidRDefault="00AE5FF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Diseño y desarrollo de los módulos.</w:t>
            </w:r>
          </w:p>
          <w:p w:rsidR="00AE5FF9" w:rsidRDefault="00AE5FF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 Recursos didácticos y promoción.</w:t>
            </w:r>
          </w:p>
          <w:p w:rsidR="00AE5FF9" w:rsidRDefault="00AE5FF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Operación administrativa: Coordinador, Secretaria etc.</w:t>
            </w:r>
          </w:p>
          <w:p w:rsidR="00AE5FF9" w:rsidRDefault="00AE5FF9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Gastos de manejo según lo establecido en el Reglamento de Aspectos Financiero del Sistema de Educación Continua.</w:t>
            </w:r>
          </w:p>
          <w:p w:rsidR="00B80F00" w:rsidRPr="00E200BF" w:rsidRDefault="00E762F0" w:rsidP="00DC4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21-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Instrumento de Evaluación del Diplomado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A93A76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un instrumento que evalúe al facilitador y el funcionamiento del Diplomado.</w:t>
            </w:r>
          </w:p>
        </w:tc>
      </w:tr>
      <w:tr w:rsidR="00B80F00" w:rsidRPr="00E200BF" w:rsidTr="00ED26D8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22-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  <w:r w:rsidRPr="00E200BF">
              <w:rPr>
                <w:rFonts w:ascii="Arial" w:hAnsi="Arial" w:cs="Arial"/>
                <w:sz w:val="24"/>
                <w:szCs w:val="24"/>
              </w:rPr>
              <w:t>Referencias Bibliográficas</w:t>
            </w:r>
          </w:p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B80F00" w:rsidP="00A1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0" w:rsidRPr="00E200BF" w:rsidRDefault="00C93E34" w:rsidP="00A1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desarrollar las referencias bibliográficas.</w:t>
            </w:r>
          </w:p>
        </w:tc>
      </w:tr>
    </w:tbl>
    <w:p w:rsidR="00B80F00" w:rsidRPr="00E016C8" w:rsidRDefault="00B80F00" w:rsidP="00B80F00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E016C8">
        <w:rPr>
          <w:rFonts w:ascii="Arial" w:hAnsi="Arial" w:cs="Arial"/>
          <w:color w:val="auto"/>
          <w:sz w:val="24"/>
          <w:szCs w:val="24"/>
        </w:rPr>
        <w:lastRenderedPageBreak/>
        <w:t>OBSERVACIONES DEL EVALUADOR:</w:t>
      </w:r>
    </w:p>
    <w:p w:rsidR="00B80F00" w:rsidRPr="00E200BF" w:rsidRDefault="00B80F00" w:rsidP="00ED26D8">
      <w:pPr>
        <w:pStyle w:val="Ttulo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200BF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</w:t>
      </w:r>
    </w:p>
    <w:p w:rsidR="00B80F00" w:rsidRPr="00E200BF" w:rsidRDefault="00B80F00" w:rsidP="00ED26D8">
      <w:pPr>
        <w:pStyle w:val="Ttulo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200BF">
        <w:rPr>
          <w:rFonts w:ascii="Arial" w:hAnsi="Arial" w:cs="Arial"/>
          <w:b w:val="0"/>
          <w:color w:val="auto"/>
          <w:sz w:val="24"/>
          <w:szCs w:val="24"/>
        </w:rPr>
        <w:t xml:space="preserve">______________________________________________________________________________________________________ </w:t>
      </w:r>
    </w:p>
    <w:p w:rsidR="00B80F00" w:rsidRDefault="00B80F00" w:rsidP="00ED26D8">
      <w:pPr>
        <w:pStyle w:val="Ttulo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016C8">
        <w:rPr>
          <w:rFonts w:ascii="Arial" w:hAnsi="Arial" w:cs="Arial"/>
          <w:color w:val="auto"/>
          <w:sz w:val="24"/>
          <w:szCs w:val="24"/>
        </w:rPr>
        <w:t>FIRMA  DEL EVALUADOR</w:t>
      </w:r>
      <w:r w:rsidRPr="00E200BF">
        <w:rPr>
          <w:rFonts w:ascii="Arial" w:hAnsi="Arial" w:cs="Arial"/>
          <w:b w:val="0"/>
          <w:color w:val="auto"/>
          <w:sz w:val="24"/>
          <w:szCs w:val="24"/>
        </w:rPr>
        <w:t>: _____________________________</w:t>
      </w:r>
      <w:bookmarkStart w:id="0" w:name="_GoBack"/>
      <w:bookmarkEnd w:id="0"/>
      <w:r w:rsidRPr="00E200BF">
        <w:rPr>
          <w:rFonts w:ascii="Arial" w:hAnsi="Arial" w:cs="Arial"/>
          <w:b w:val="0"/>
          <w:color w:val="auto"/>
          <w:sz w:val="24"/>
          <w:szCs w:val="24"/>
        </w:rPr>
        <w:t>___________________________________</w:t>
      </w:r>
    </w:p>
    <w:p w:rsidR="000A238E" w:rsidRDefault="000A238E" w:rsidP="00ED26D8">
      <w:pPr>
        <w:spacing w:after="0" w:line="240" w:lineRule="auto"/>
        <w:rPr>
          <w:lang w:val="es-PA"/>
        </w:rPr>
      </w:pPr>
    </w:p>
    <w:p w:rsidR="000A238E" w:rsidRDefault="000A238E" w:rsidP="00ED26D8">
      <w:pPr>
        <w:spacing w:after="0" w:line="240" w:lineRule="auto"/>
        <w:rPr>
          <w:lang w:val="es-PA"/>
        </w:rPr>
      </w:pPr>
    </w:p>
    <w:p w:rsidR="000A238E" w:rsidRPr="000A238E" w:rsidRDefault="000A238E" w:rsidP="00ED26D8">
      <w:pPr>
        <w:spacing w:after="0" w:line="240" w:lineRule="auto"/>
        <w:rPr>
          <w:lang w:val="es-PA"/>
        </w:rPr>
      </w:pPr>
    </w:p>
    <w:p w:rsidR="00DC4F70" w:rsidRDefault="00DC4F70" w:rsidP="00ED26D8">
      <w:pPr>
        <w:pStyle w:val="Ttulo1"/>
        <w:spacing w:before="0" w:line="24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CA0194">
        <w:rPr>
          <w:rFonts w:ascii="Arial" w:hAnsi="Arial" w:cs="Arial"/>
          <w:color w:val="auto"/>
          <w:sz w:val="20"/>
          <w:szCs w:val="20"/>
        </w:rPr>
        <w:t xml:space="preserve">FECHA: </w:t>
      </w:r>
      <w:r>
        <w:rPr>
          <w:rFonts w:ascii="Arial" w:hAnsi="Arial" w:cs="Arial"/>
          <w:color w:val="auto"/>
          <w:sz w:val="20"/>
          <w:szCs w:val="20"/>
        </w:rPr>
        <w:t>________________________________</w:t>
      </w:r>
    </w:p>
    <w:p w:rsidR="00DC4F70" w:rsidRPr="00DC4F70" w:rsidRDefault="00DC4F70" w:rsidP="00ED26D8">
      <w:pPr>
        <w:spacing w:after="0" w:line="240" w:lineRule="auto"/>
        <w:rPr>
          <w:lang w:val="es-PA"/>
        </w:rPr>
      </w:pPr>
    </w:p>
    <w:p w:rsidR="00B80F00" w:rsidRPr="00B80F00" w:rsidRDefault="00B80F00" w:rsidP="00CB484C">
      <w:pPr>
        <w:spacing w:after="0" w:line="240" w:lineRule="auto"/>
        <w:rPr>
          <w:rFonts w:ascii="Arial" w:eastAsia="Times New Roman" w:hAnsi="Arial" w:cs="Arial"/>
          <w:color w:val="548DD4"/>
          <w:lang w:val="es-PA"/>
        </w:rPr>
      </w:pPr>
    </w:p>
    <w:sectPr w:rsidR="00B80F00" w:rsidRPr="00B80F00" w:rsidSect="00F423B5">
      <w:headerReference w:type="default" r:id="rId8"/>
      <w:footerReference w:type="default" r:id="rId9"/>
      <w:pgSz w:w="15842" w:h="12242" w:orient="landscape" w:code="119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61" w:rsidRDefault="00ED3B61" w:rsidP="00034213">
      <w:pPr>
        <w:spacing w:after="0" w:line="240" w:lineRule="auto"/>
      </w:pPr>
      <w:r>
        <w:separator/>
      </w:r>
    </w:p>
  </w:endnote>
  <w:endnote w:type="continuationSeparator" w:id="0">
    <w:p w:rsidR="00ED3B61" w:rsidRDefault="00ED3B61" w:rsidP="0003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FE" w:rsidRPr="00410BC3" w:rsidRDefault="003642F9">
    <w:pPr>
      <w:pStyle w:val="Piedepgina"/>
      <w:rPr>
        <w:sz w:val="20"/>
        <w:szCs w:val="20"/>
      </w:rPr>
    </w:pPr>
    <w:r w:rsidRPr="00410BC3">
      <w:rPr>
        <w:sz w:val="20"/>
        <w:szCs w:val="20"/>
      </w:rPr>
      <w:ptab w:relativeTo="margin" w:alignment="right" w:leader="none"/>
    </w:r>
    <w:r w:rsidR="00410BC3">
      <w:rPr>
        <w:sz w:val="20"/>
        <w:szCs w:val="20"/>
      </w:rPr>
      <w:t xml:space="preserve">Confeccionado por: </w:t>
    </w:r>
    <w:proofErr w:type="spellStart"/>
    <w:r w:rsidR="00410BC3" w:rsidRPr="00410BC3">
      <w:rPr>
        <w:sz w:val="20"/>
        <w:szCs w:val="20"/>
      </w:rPr>
      <w:t>Liabeth</w:t>
    </w:r>
    <w:proofErr w:type="spellEnd"/>
    <w:r w:rsidR="00410BC3" w:rsidRPr="00410BC3">
      <w:rPr>
        <w:sz w:val="20"/>
        <w:szCs w:val="20"/>
      </w:rPr>
      <w:t xml:space="preserve"> Ortega. Dirección de Currículum</w:t>
    </w:r>
    <w:r w:rsidR="00410BC3" w:rsidRPr="00410BC3">
      <w:rPr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61" w:rsidRDefault="00ED3B61" w:rsidP="00034213">
      <w:pPr>
        <w:spacing w:after="0" w:line="240" w:lineRule="auto"/>
      </w:pPr>
      <w:r>
        <w:separator/>
      </w:r>
    </w:p>
  </w:footnote>
  <w:footnote w:type="continuationSeparator" w:id="0">
    <w:p w:rsidR="00ED3B61" w:rsidRDefault="00ED3B61" w:rsidP="0003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471AFB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7728" behindDoc="1" locked="0" layoutInCell="1" allowOverlap="1" wp14:anchorId="6501F363" wp14:editId="16E2FA1B">
          <wp:simplePos x="0" y="0"/>
          <wp:positionH relativeFrom="column">
            <wp:posOffset>1777365</wp:posOffset>
          </wp:positionH>
          <wp:positionV relativeFrom="paragraph">
            <wp:posOffset>-134321</wp:posOffset>
          </wp:positionV>
          <wp:extent cx="7804150" cy="10100310"/>
          <wp:effectExtent l="0" t="0" r="6350" b="0"/>
          <wp:wrapNone/>
          <wp:docPr id="5" name="Imagen 5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10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7A807B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C7EAE5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870A4"/>
    <w:multiLevelType w:val="hybridMultilevel"/>
    <w:tmpl w:val="4D7E2DE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68A"/>
    <w:multiLevelType w:val="hybridMultilevel"/>
    <w:tmpl w:val="58F07C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84E"/>
    <w:multiLevelType w:val="hybridMultilevel"/>
    <w:tmpl w:val="A21CB0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3B82"/>
    <w:multiLevelType w:val="hybridMultilevel"/>
    <w:tmpl w:val="4E9291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154AF"/>
    <w:multiLevelType w:val="hybridMultilevel"/>
    <w:tmpl w:val="07AA5FB4"/>
    <w:lvl w:ilvl="0" w:tplc="180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3"/>
    <w:rsid w:val="000112A6"/>
    <w:rsid w:val="000142D0"/>
    <w:rsid w:val="00034213"/>
    <w:rsid w:val="00095768"/>
    <w:rsid w:val="000A238E"/>
    <w:rsid w:val="000C35D3"/>
    <w:rsid w:val="000D6944"/>
    <w:rsid w:val="00106E3F"/>
    <w:rsid w:val="001248E3"/>
    <w:rsid w:val="00144F7B"/>
    <w:rsid w:val="0020010D"/>
    <w:rsid w:val="00200308"/>
    <w:rsid w:val="00211E66"/>
    <w:rsid w:val="00240E69"/>
    <w:rsid w:val="00243A01"/>
    <w:rsid w:val="002A5669"/>
    <w:rsid w:val="002A659A"/>
    <w:rsid w:val="002D1399"/>
    <w:rsid w:val="0031515F"/>
    <w:rsid w:val="00353A97"/>
    <w:rsid w:val="003545DF"/>
    <w:rsid w:val="00362288"/>
    <w:rsid w:val="003642F9"/>
    <w:rsid w:val="00375936"/>
    <w:rsid w:val="003C2637"/>
    <w:rsid w:val="003C5286"/>
    <w:rsid w:val="003C6ED7"/>
    <w:rsid w:val="003D66C2"/>
    <w:rsid w:val="003F0324"/>
    <w:rsid w:val="004006D5"/>
    <w:rsid w:val="004058A5"/>
    <w:rsid w:val="00410BC3"/>
    <w:rsid w:val="00420AAE"/>
    <w:rsid w:val="00454D54"/>
    <w:rsid w:val="004707DA"/>
    <w:rsid w:val="00471AFB"/>
    <w:rsid w:val="004B6A1C"/>
    <w:rsid w:val="004D2EE5"/>
    <w:rsid w:val="004E123C"/>
    <w:rsid w:val="004E7E3D"/>
    <w:rsid w:val="004F10E7"/>
    <w:rsid w:val="005057A4"/>
    <w:rsid w:val="00512385"/>
    <w:rsid w:val="00541446"/>
    <w:rsid w:val="005424F7"/>
    <w:rsid w:val="005E4FAB"/>
    <w:rsid w:val="00603095"/>
    <w:rsid w:val="006134D9"/>
    <w:rsid w:val="0061664D"/>
    <w:rsid w:val="00625BAE"/>
    <w:rsid w:val="00646AB0"/>
    <w:rsid w:val="006A07C0"/>
    <w:rsid w:val="006C3645"/>
    <w:rsid w:val="006D459E"/>
    <w:rsid w:val="00723A2D"/>
    <w:rsid w:val="00747D8C"/>
    <w:rsid w:val="007532A9"/>
    <w:rsid w:val="00783FBD"/>
    <w:rsid w:val="007C33F8"/>
    <w:rsid w:val="007D7EFE"/>
    <w:rsid w:val="007F2139"/>
    <w:rsid w:val="0084686F"/>
    <w:rsid w:val="008979B1"/>
    <w:rsid w:val="00897F29"/>
    <w:rsid w:val="008B3B11"/>
    <w:rsid w:val="008D4F43"/>
    <w:rsid w:val="008E60B1"/>
    <w:rsid w:val="00916DDC"/>
    <w:rsid w:val="0095718E"/>
    <w:rsid w:val="0096042F"/>
    <w:rsid w:val="009830E2"/>
    <w:rsid w:val="009A1EFC"/>
    <w:rsid w:val="009B7222"/>
    <w:rsid w:val="00A471E4"/>
    <w:rsid w:val="00A57D7A"/>
    <w:rsid w:val="00A767C8"/>
    <w:rsid w:val="00A85B8D"/>
    <w:rsid w:val="00A93A76"/>
    <w:rsid w:val="00AA30A9"/>
    <w:rsid w:val="00AA4191"/>
    <w:rsid w:val="00AA5336"/>
    <w:rsid w:val="00AB0949"/>
    <w:rsid w:val="00AE5FF9"/>
    <w:rsid w:val="00AF3F62"/>
    <w:rsid w:val="00AF61FC"/>
    <w:rsid w:val="00B07751"/>
    <w:rsid w:val="00B07CA1"/>
    <w:rsid w:val="00B10D81"/>
    <w:rsid w:val="00B212AC"/>
    <w:rsid w:val="00B40882"/>
    <w:rsid w:val="00B80F00"/>
    <w:rsid w:val="00BD2F9E"/>
    <w:rsid w:val="00BE72AC"/>
    <w:rsid w:val="00C013E7"/>
    <w:rsid w:val="00C32243"/>
    <w:rsid w:val="00C460E4"/>
    <w:rsid w:val="00C52D4B"/>
    <w:rsid w:val="00C53666"/>
    <w:rsid w:val="00C53A32"/>
    <w:rsid w:val="00C82A3E"/>
    <w:rsid w:val="00C86600"/>
    <w:rsid w:val="00C93E34"/>
    <w:rsid w:val="00CB484C"/>
    <w:rsid w:val="00CC3A8C"/>
    <w:rsid w:val="00D03CED"/>
    <w:rsid w:val="00D27ECE"/>
    <w:rsid w:val="00D333DC"/>
    <w:rsid w:val="00D461EF"/>
    <w:rsid w:val="00D9786A"/>
    <w:rsid w:val="00DC4F70"/>
    <w:rsid w:val="00E018DF"/>
    <w:rsid w:val="00E05688"/>
    <w:rsid w:val="00E62871"/>
    <w:rsid w:val="00E762F0"/>
    <w:rsid w:val="00EA6AD1"/>
    <w:rsid w:val="00EA7720"/>
    <w:rsid w:val="00EB5C2F"/>
    <w:rsid w:val="00EC2B7E"/>
    <w:rsid w:val="00ED26D8"/>
    <w:rsid w:val="00ED2CE1"/>
    <w:rsid w:val="00ED3B61"/>
    <w:rsid w:val="00ED68E5"/>
    <w:rsid w:val="00EF0AEC"/>
    <w:rsid w:val="00EF58DB"/>
    <w:rsid w:val="00F1577F"/>
    <w:rsid w:val="00F423B5"/>
    <w:rsid w:val="00FC48FC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39E13-1E6D-4208-989C-71817E9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D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0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13"/>
  </w:style>
  <w:style w:type="paragraph" w:styleId="Piedepgina">
    <w:name w:val="footer"/>
    <w:basedOn w:val="Normal"/>
    <w:link w:val="Piedepgina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13"/>
  </w:style>
  <w:style w:type="paragraph" w:styleId="Textodeglobo">
    <w:name w:val="Balloon Text"/>
    <w:basedOn w:val="Normal"/>
    <w:link w:val="TextodegloboCar"/>
    <w:uiPriority w:val="99"/>
    <w:semiHidden/>
    <w:unhideWhenUsed/>
    <w:rsid w:val="00034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42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2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B80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80F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80F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B80F00"/>
    <w:pPr>
      <w:ind w:left="283" w:hanging="283"/>
      <w:contextualSpacing/>
    </w:pPr>
    <w:rPr>
      <w:rFonts w:asciiTheme="minorHAnsi" w:eastAsiaTheme="minorHAnsi" w:hAnsiTheme="minorHAnsi" w:cstheme="minorBidi"/>
      <w:lang w:val="es-PA"/>
    </w:rPr>
  </w:style>
  <w:style w:type="paragraph" w:styleId="Lista2">
    <w:name w:val="List 2"/>
    <w:basedOn w:val="Normal"/>
    <w:uiPriority w:val="99"/>
    <w:unhideWhenUsed/>
    <w:rsid w:val="00B80F00"/>
    <w:pPr>
      <w:ind w:left="566" w:hanging="283"/>
      <w:contextualSpacing/>
    </w:pPr>
    <w:rPr>
      <w:rFonts w:asciiTheme="minorHAnsi" w:eastAsiaTheme="minorHAnsi" w:hAnsiTheme="minorHAnsi" w:cstheme="minorBidi"/>
      <w:lang w:val="es-PA"/>
    </w:rPr>
  </w:style>
  <w:style w:type="paragraph" w:styleId="Lista3">
    <w:name w:val="List 3"/>
    <w:basedOn w:val="Normal"/>
    <w:uiPriority w:val="99"/>
    <w:unhideWhenUsed/>
    <w:rsid w:val="00B80F00"/>
    <w:pPr>
      <w:ind w:left="849" w:hanging="283"/>
      <w:contextualSpacing/>
    </w:pPr>
    <w:rPr>
      <w:rFonts w:asciiTheme="minorHAnsi" w:eastAsiaTheme="minorHAnsi" w:hAnsiTheme="minorHAnsi" w:cstheme="minorBidi"/>
      <w:lang w:val="es-PA"/>
    </w:rPr>
  </w:style>
  <w:style w:type="paragraph" w:styleId="Listaconvietas">
    <w:name w:val="List Bullet"/>
    <w:basedOn w:val="Normal"/>
    <w:uiPriority w:val="99"/>
    <w:unhideWhenUsed/>
    <w:rsid w:val="00B80F00"/>
    <w:pPr>
      <w:numPr>
        <w:numId w:val="4"/>
      </w:numPr>
      <w:contextualSpacing/>
    </w:pPr>
    <w:rPr>
      <w:rFonts w:asciiTheme="minorHAnsi" w:eastAsiaTheme="minorHAnsi" w:hAnsiTheme="minorHAnsi" w:cstheme="minorBidi"/>
      <w:lang w:val="es-PA"/>
    </w:rPr>
  </w:style>
  <w:style w:type="paragraph" w:styleId="Listaconvietas2">
    <w:name w:val="List Bullet 2"/>
    <w:basedOn w:val="Normal"/>
    <w:uiPriority w:val="99"/>
    <w:unhideWhenUsed/>
    <w:rsid w:val="00B80F00"/>
    <w:pPr>
      <w:numPr>
        <w:numId w:val="5"/>
      </w:numPr>
      <w:contextualSpacing/>
    </w:pPr>
    <w:rPr>
      <w:rFonts w:asciiTheme="minorHAnsi" w:eastAsiaTheme="minorHAnsi" w:hAnsiTheme="minorHAnsi" w:cstheme="minorBidi"/>
      <w:lang w:val="es-PA"/>
    </w:rPr>
  </w:style>
  <w:style w:type="paragraph" w:styleId="Continuarlista">
    <w:name w:val="List Continue"/>
    <w:basedOn w:val="Normal"/>
    <w:uiPriority w:val="99"/>
    <w:unhideWhenUsed/>
    <w:rsid w:val="00B80F00"/>
    <w:pPr>
      <w:spacing w:after="120"/>
      <w:ind w:left="283"/>
      <w:contextualSpacing/>
    </w:pPr>
    <w:rPr>
      <w:rFonts w:asciiTheme="minorHAnsi" w:eastAsiaTheme="minorHAnsi" w:hAnsiTheme="minorHAnsi" w:cstheme="minorBidi"/>
      <w:lang w:val="es-PA"/>
    </w:rPr>
  </w:style>
  <w:style w:type="paragraph" w:styleId="Textoindependiente">
    <w:name w:val="Body Text"/>
    <w:basedOn w:val="Normal"/>
    <w:link w:val="TextoindependienteCar"/>
    <w:uiPriority w:val="99"/>
    <w:unhideWhenUsed/>
    <w:rsid w:val="00B80F00"/>
    <w:pPr>
      <w:spacing w:after="120"/>
    </w:pPr>
    <w:rPr>
      <w:rFonts w:asciiTheme="minorHAnsi" w:eastAsiaTheme="minorHAnsi" w:hAnsiTheme="minorHAnsi" w:cstheme="minorBidi"/>
      <w:lang w:val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F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80F00"/>
    <w:pPr>
      <w:spacing w:after="120"/>
      <w:ind w:left="283"/>
    </w:pPr>
    <w:rPr>
      <w:rFonts w:asciiTheme="minorHAnsi" w:eastAsiaTheme="minorHAnsi" w:hAnsiTheme="minorHAnsi" w:cstheme="minorBidi"/>
      <w:lang w:val="es-P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0F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0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PA"/>
    </w:rPr>
  </w:style>
  <w:style w:type="character" w:customStyle="1" w:styleId="SubttuloCar">
    <w:name w:val="Subtítulo Car"/>
    <w:basedOn w:val="Fuentedeprrafopredeter"/>
    <w:link w:val="Subttulo"/>
    <w:uiPriority w:val="11"/>
    <w:rsid w:val="00B80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80F0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80F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17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0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0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7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8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783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5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7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231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0074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22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018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57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52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471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73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6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95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086F-4E58-4286-8686-648CDD7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3824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curriculum</dc:creator>
  <cp:lastModifiedBy>Mirna</cp:lastModifiedBy>
  <cp:revision>2</cp:revision>
  <cp:lastPrinted>2016-10-04T17:58:00Z</cp:lastPrinted>
  <dcterms:created xsi:type="dcterms:W3CDTF">2016-11-11T22:33:00Z</dcterms:created>
  <dcterms:modified xsi:type="dcterms:W3CDTF">2016-11-11T22:33:00Z</dcterms:modified>
</cp:coreProperties>
</file>